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5670"/>
      </w:tblGrid>
      <w:tr w:rsidR="00A4647C" w:rsidRPr="00E0319B" w:rsidTr="00567FF7">
        <w:tc>
          <w:tcPr>
            <w:tcW w:w="3686" w:type="dxa"/>
          </w:tcPr>
          <w:p w:rsidR="00A4647C" w:rsidRPr="00E0319B" w:rsidRDefault="008A07C0" w:rsidP="00567FF7">
            <w:pPr>
              <w:rPr>
                <w:b/>
                <w:sz w:val="20"/>
                <w:lang w:val="en-US"/>
              </w:rPr>
            </w:pPr>
            <w:bookmarkStart w:id="0" w:name="_GoBack"/>
            <w:bookmarkEnd w:id="0"/>
            <w:r>
              <w:rPr>
                <w:b/>
                <w:sz w:val="20"/>
                <w:lang w:val="en-US"/>
              </w:rPr>
              <w:t>EMO HANNOVER 2017</w:t>
            </w:r>
          </w:p>
        </w:tc>
        <w:tc>
          <w:tcPr>
            <w:tcW w:w="5670" w:type="dxa"/>
          </w:tcPr>
          <w:p w:rsidR="00A4647C" w:rsidRPr="00E0319B" w:rsidRDefault="00A4647C" w:rsidP="00567FF7">
            <w:pPr>
              <w:ind w:left="175" w:hanging="175"/>
              <w:rPr>
                <w:b/>
                <w:sz w:val="20"/>
                <w:lang w:val="en-US"/>
              </w:rPr>
            </w:pPr>
            <w:r w:rsidRPr="00E0319B">
              <w:rPr>
                <w:b/>
                <w:sz w:val="20"/>
                <w:lang w:val="en-US"/>
              </w:rPr>
              <w:t xml:space="preserve">Die Welt der </w:t>
            </w:r>
            <w:proofErr w:type="spellStart"/>
            <w:r w:rsidRPr="00E0319B">
              <w:rPr>
                <w:b/>
                <w:sz w:val="20"/>
                <w:lang w:val="en-US"/>
              </w:rPr>
              <w:t>Metallbearbeitung</w:t>
            </w:r>
            <w:proofErr w:type="spellEnd"/>
          </w:p>
          <w:p w:rsidR="00A4647C" w:rsidRPr="00E0319B" w:rsidRDefault="00A4647C" w:rsidP="00567FF7">
            <w:pPr>
              <w:rPr>
                <w:b/>
                <w:sz w:val="20"/>
                <w:lang w:val="en-US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b/>
                <w:sz w:val="20"/>
              </w:rPr>
            </w:pPr>
            <w:r w:rsidRPr="00E0319B">
              <w:rPr>
                <w:b/>
                <w:sz w:val="20"/>
              </w:rPr>
              <w:t>Datum</w:t>
            </w:r>
          </w:p>
        </w:tc>
        <w:tc>
          <w:tcPr>
            <w:tcW w:w="5670" w:type="dxa"/>
          </w:tcPr>
          <w:p w:rsidR="00A4647C" w:rsidRPr="00E0319B" w:rsidRDefault="008A07C0" w:rsidP="00567FF7">
            <w:pPr>
              <w:rPr>
                <w:sz w:val="20"/>
              </w:rPr>
            </w:pPr>
            <w:r>
              <w:rPr>
                <w:sz w:val="20"/>
              </w:rPr>
              <w:t>18. bis 23. September 2017</w:t>
            </w:r>
          </w:p>
          <w:p w:rsidR="00A4647C" w:rsidRPr="00E0319B" w:rsidRDefault="00A4647C" w:rsidP="00567FF7">
            <w:pPr>
              <w:rPr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  <w:tcBorders>
              <w:bottom w:val="single" w:sz="4" w:space="0" w:color="auto"/>
            </w:tcBorders>
          </w:tcPr>
          <w:p w:rsidR="00A4647C" w:rsidRPr="00E0319B" w:rsidRDefault="00A4647C" w:rsidP="00567FF7">
            <w:pPr>
              <w:rPr>
                <w:b/>
                <w:sz w:val="20"/>
              </w:rPr>
            </w:pPr>
            <w:r w:rsidRPr="00E0319B">
              <w:rPr>
                <w:b/>
                <w:sz w:val="20"/>
              </w:rPr>
              <w:t>Veranstaltungsort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A4647C" w:rsidRPr="00E0319B" w:rsidRDefault="00A4647C" w:rsidP="00567FF7">
            <w:pPr>
              <w:rPr>
                <w:sz w:val="20"/>
              </w:rPr>
            </w:pPr>
            <w:r w:rsidRPr="00E0319B">
              <w:rPr>
                <w:sz w:val="20"/>
              </w:rPr>
              <w:t>Messegelände, 30521 Hannover, GERMANY</w:t>
            </w:r>
          </w:p>
          <w:p w:rsidR="00A4647C" w:rsidRPr="00E0319B" w:rsidRDefault="00A4647C" w:rsidP="00567FF7">
            <w:pPr>
              <w:rPr>
                <w:sz w:val="20"/>
              </w:rPr>
            </w:pPr>
          </w:p>
        </w:tc>
      </w:tr>
      <w:tr w:rsidR="00A4647C" w:rsidRPr="00E0319B" w:rsidTr="00E76E9B">
        <w:trPr>
          <w:trHeight w:val="55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7C" w:rsidRPr="00EC16DF" w:rsidRDefault="00A4647C" w:rsidP="00567FF7">
            <w:pPr>
              <w:rPr>
                <w:b/>
                <w:sz w:val="20"/>
              </w:rPr>
            </w:pPr>
            <w:r w:rsidRPr="00EC16DF">
              <w:rPr>
                <w:b/>
                <w:sz w:val="20"/>
              </w:rPr>
              <w:t>Öffnungszeiten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7C" w:rsidRPr="00EC16DF" w:rsidRDefault="00A4647C" w:rsidP="00567FF7">
            <w:pPr>
              <w:rPr>
                <w:sz w:val="20"/>
              </w:rPr>
            </w:pPr>
            <w:r w:rsidRPr="00EC16DF">
              <w:rPr>
                <w:sz w:val="20"/>
              </w:rPr>
              <w:t>Täglich 09:00 bis 18:00 Uhr</w:t>
            </w:r>
          </w:p>
          <w:p w:rsidR="00A4647C" w:rsidRPr="00EC16DF" w:rsidRDefault="00A4647C" w:rsidP="00567FF7">
            <w:pPr>
              <w:rPr>
                <w:sz w:val="20"/>
              </w:rPr>
            </w:pPr>
          </w:p>
        </w:tc>
      </w:tr>
      <w:tr w:rsidR="00567FF7" w:rsidRPr="00E0319B" w:rsidTr="00567FF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F7" w:rsidRPr="00EC16DF" w:rsidRDefault="00567FF7" w:rsidP="00567FF7">
            <w:pPr>
              <w:rPr>
                <w:b/>
                <w:sz w:val="20"/>
              </w:rPr>
            </w:pPr>
            <w:r w:rsidRPr="00EC16DF">
              <w:rPr>
                <w:b/>
                <w:sz w:val="20"/>
              </w:rPr>
              <w:t>Eintrittskarten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lenraster"/>
              <w:tblW w:w="56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39"/>
              <w:gridCol w:w="1813"/>
              <w:gridCol w:w="1813"/>
            </w:tblGrid>
            <w:tr w:rsidR="00E76E9B" w:rsidRPr="00EC16DF" w:rsidTr="00E76E9B">
              <w:trPr>
                <w:trHeight w:val="480"/>
              </w:trPr>
              <w:tc>
                <w:tcPr>
                  <w:tcW w:w="2039" w:type="dxa"/>
                </w:tcPr>
                <w:p w:rsidR="00E76E9B" w:rsidRPr="00EC16DF" w:rsidRDefault="00E76E9B" w:rsidP="00E76E9B">
                  <w:pPr>
                    <w:ind w:left="-79"/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Tageskarten</w:t>
                  </w:r>
                </w:p>
              </w:tc>
              <w:tc>
                <w:tcPr>
                  <w:tcW w:w="1813" w:type="dxa"/>
                </w:tcPr>
                <w:p w:rsidR="00E76E9B" w:rsidRPr="00EC16DF" w:rsidRDefault="00E76E9B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Vorverkauf</w:t>
                  </w:r>
                </w:p>
                <w:p w:rsidR="00E76E9B" w:rsidRPr="00EC16DF" w:rsidRDefault="00E76E9B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Tageskasse</w:t>
                  </w:r>
                </w:p>
              </w:tc>
              <w:tc>
                <w:tcPr>
                  <w:tcW w:w="1813" w:type="dxa"/>
                </w:tcPr>
                <w:p w:rsidR="00E76E9B" w:rsidRPr="00EC16DF" w:rsidRDefault="00EC16DF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EUR 35</w:t>
                  </w:r>
                  <w:r w:rsidR="00E76E9B" w:rsidRPr="00EC16DF">
                    <w:rPr>
                      <w:sz w:val="20"/>
                    </w:rPr>
                    <w:t>,00</w:t>
                  </w:r>
                </w:p>
                <w:p w:rsidR="00E76E9B" w:rsidRPr="00EC16DF" w:rsidRDefault="00EC16DF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EUR 52</w:t>
                  </w:r>
                  <w:r w:rsidR="00E76E9B" w:rsidRPr="00EC16DF">
                    <w:rPr>
                      <w:sz w:val="20"/>
                    </w:rPr>
                    <w:t>,00</w:t>
                  </w:r>
                </w:p>
                <w:p w:rsidR="00D81BC8" w:rsidRPr="00EC16DF" w:rsidRDefault="00D81BC8" w:rsidP="00E76E9B">
                  <w:pPr>
                    <w:rPr>
                      <w:sz w:val="20"/>
                    </w:rPr>
                  </w:pPr>
                </w:p>
              </w:tc>
            </w:tr>
            <w:tr w:rsidR="00E76E9B" w:rsidRPr="00EC16DF" w:rsidTr="00E76E9B">
              <w:trPr>
                <w:trHeight w:val="480"/>
              </w:trPr>
              <w:tc>
                <w:tcPr>
                  <w:tcW w:w="2039" w:type="dxa"/>
                </w:tcPr>
                <w:p w:rsidR="00E76E9B" w:rsidRPr="00EC16DF" w:rsidRDefault="00E76E9B" w:rsidP="000E33B6">
                  <w:pPr>
                    <w:ind w:left="-74"/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Dauerkarten</w:t>
                  </w:r>
                </w:p>
              </w:tc>
              <w:tc>
                <w:tcPr>
                  <w:tcW w:w="1813" w:type="dxa"/>
                </w:tcPr>
                <w:p w:rsidR="00E76E9B" w:rsidRPr="00EC16DF" w:rsidRDefault="00E76E9B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Vorverkauf</w:t>
                  </w:r>
                </w:p>
                <w:p w:rsidR="00E76E9B" w:rsidRPr="00EC16DF" w:rsidRDefault="00E76E9B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Tageskasse</w:t>
                  </w:r>
                </w:p>
              </w:tc>
              <w:tc>
                <w:tcPr>
                  <w:tcW w:w="1813" w:type="dxa"/>
                </w:tcPr>
                <w:p w:rsidR="00E76E9B" w:rsidRPr="00EC16DF" w:rsidRDefault="00EC16DF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EUR 65</w:t>
                  </w:r>
                  <w:r w:rsidR="00E76E9B" w:rsidRPr="00EC16DF">
                    <w:rPr>
                      <w:sz w:val="20"/>
                    </w:rPr>
                    <w:t>,00</w:t>
                  </w:r>
                </w:p>
                <w:p w:rsidR="00E76E9B" w:rsidRPr="00EC16DF" w:rsidRDefault="00EC16DF" w:rsidP="00E76E9B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EUR 89</w:t>
                  </w:r>
                  <w:r w:rsidR="00E76E9B" w:rsidRPr="00EC16DF">
                    <w:rPr>
                      <w:sz w:val="20"/>
                    </w:rPr>
                    <w:t>,00</w:t>
                  </w:r>
                </w:p>
                <w:p w:rsidR="00D81BC8" w:rsidRPr="00EC16DF" w:rsidRDefault="00D81BC8" w:rsidP="00E76E9B">
                  <w:pPr>
                    <w:rPr>
                      <w:sz w:val="20"/>
                    </w:rPr>
                  </w:pPr>
                </w:p>
              </w:tc>
            </w:tr>
          </w:tbl>
          <w:p w:rsidR="00E76E9B" w:rsidRPr="00EC16DF" w:rsidRDefault="00E76E9B" w:rsidP="00E76E9B">
            <w:pPr>
              <w:rPr>
                <w:sz w:val="20"/>
              </w:rPr>
            </w:pPr>
          </w:p>
        </w:tc>
      </w:tr>
      <w:tr w:rsidR="00276A3B" w:rsidRPr="00E0319B" w:rsidTr="00567FF7">
        <w:tc>
          <w:tcPr>
            <w:tcW w:w="3686" w:type="dxa"/>
            <w:tcBorders>
              <w:top w:val="single" w:sz="4" w:space="0" w:color="auto"/>
            </w:tcBorders>
          </w:tcPr>
          <w:p w:rsidR="00276A3B" w:rsidRPr="00EC16DF" w:rsidRDefault="00276A3B" w:rsidP="00567FF7">
            <w:pPr>
              <w:rPr>
                <w:b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19"/>
              <w:gridCol w:w="1142"/>
              <w:gridCol w:w="1578"/>
            </w:tblGrid>
            <w:tr w:rsidR="00276A3B" w:rsidRPr="00EC16DF" w:rsidTr="00470319">
              <w:tc>
                <w:tcPr>
                  <w:tcW w:w="2719" w:type="dxa"/>
                </w:tcPr>
                <w:p w:rsidR="00276A3B" w:rsidRPr="00EC16DF" w:rsidRDefault="00276A3B" w:rsidP="000E33B6">
                  <w:pPr>
                    <w:spacing w:line="240" w:lineRule="auto"/>
                    <w:ind w:left="-74"/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Schüler, Studenten, Rentner, Schwerbehinderte</w:t>
                  </w:r>
                  <w:r w:rsidR="00900BE3" w:rsidRPr="00EC16DF">
                    <w:rPr>
                      <w:sz w:val="20"/>
                    </w:rPr>
                    <w:t>, arbeitsuchend Gemeldete</w:t>
                  </w:r>
                  <w:r w:rsidRPr="00EC16DF">
                    <w:rPr>
                      <w:sz w:val="20"/>
                    </w:rPr>
                    <w:t xml:space="preserve"> (</w:t>
                  </w:r>
                  <w:r w:rsidRPr="00EC16DF">
                    <w:rPr>
                      <w:sz w:val="16"/>
                      <w:szCs w:val="16"/>
                    </w:rPr>
                    <w:t xml:space="preserve">Diese Karten sind nur an der Tageskasse gegen Vorlage eines Ausweises </w:t>
                  </w:r>
                  <w:r w:rsidR="00900BE3" w:rsidRPr="00EC16DF">
                    <w:rPr>
                      <w:sz w:val="16"/>
                      <w:szCs w:val="16"/>
                    </w:rPr>
                    <w:t>bzw. Bestätigung der Agentur für Arbeit erhältlich</w:t>
                  </w:r>
                  <w:r w:rsidRPr="00EC16DF">
                    <w:rPr>
                      <w:sz w:val="16"/>
                      <w:szCs w:val="16"/>
                    </w:rPr>
                    <w:t>)</w:t>
                  </w:r>
                </w:p>
                <w:p w:rsidR="00276A3B" w:rsidRPr="00EC16DF" w:rsidRDefault="00276A3B" w:rsidP="00567FF7">
                  <w:pPr>
                    <w:rPr>
                      <w:sz w:val="20"/>
                    </w:rPr>
                  </w:pPr>
                </w:p>
              </w:tc>
              <w:tc>
                <w:tcPr>
                  <w:tcW w:w="1142" w:type="dxa"/>
                  <w:shd w:val="clear" w:color="auto" w:fill="auto"/>
                </w:tcPr>
                <w:p w:rsidR="00276A3B" w:rsidRPr="00EC16DF" w:rsidRDefault="00276A3B" w:rsidP="00567FF7">
                  <w:pPr>
                    <w:rPr>
                      <w:sz w:val="20"/>
                    </w:rPr>
                  </w:pPr>
                </w:p>
              </w:tc>
              <w:tc>
                <w:tcPr>
                  <w:tcW w:w="1578" w:type="dxa"/>
                  <w:shd w:val="clear" w:color="auto" w:fill="auto"/>
                </w:tcPr>
                <w:p w:rsidR="00276A3B" w:rsidRPr="00EC16DF" w:rsidRDefault="00276A3B" w:rsidP="00567FF7">
                  <w:pPr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EUR 12,00</w:t>
                  </w:r>
                </w:p>
              </w:tc>
            </w:tr>
            <w:tr w:rsidR="00276A3B" w:rsidRPr="00EC16DF" w:rsidTr="00567FF7">
              <w:tc>
                <w:tcPr>
                  <w:tcW w:w="5439" w:type="dxa"/>
                  <w:gridSpan w:val="3"/>
                </w:tcPr>
                <w:p w:rsidR="00276A3B" w:rsidRPr="00EC16DF" w:rsidRDefault="00276A3B" w:rsidP="000E33B6">
                  <w:pPr>
                    <w:spacing w:line="240" w:lineRule="auto"/>
                    <w:ind w:left="-74"/>
                    <w:rPr>
                      <w:sz w:val="20"/>
                    </w:rPr>
                  </w:pPr>
                  <w:r w:rsidRPr="00EC16DF">
                    <w:rPr>
                      <w:sz w:val="20"/>
                    </w:rPr>
                    <w:t>Die Eintrittskarten sind am Tage des Messebesuchs als Fahrausweise in den Stadtbahnen, Bussen und Nahverkehrszügen (nur 2. Klasse) im Großraum-Verkehr Hannover (GVH) gültig, wenn der Besuchstag auf dem Ticket angekreuzt bzw. vermerkt ist. Fahrplan unter www.gvh.de.</w:t>
                  </w:r>
                </w:p>
                <w:p w:rsidR="00276A3B" w:rsidRPr="00EC16DF" w:rsidRDefault="00276A3B" w:rsidP="00567FF7">
                  <w:pPr>
                    <w:rPr>
                      <w:sz w:val="20"/>
                    </w:rPr>
                  </w:pPr>
                </w:p>
              </w:tc>
            </w:tr>
          </w:tbl>
          <w:p w:rsidR="00276A3B" w:rsidRPr="00EC16DF" w:rsidRDefault="00276A3B" w:rsidP="00567FF7">
            <w:pPr>
              <w:rPr>
                <w:sz w:val="20"/>
              </w:rPr>
            </w:pPr>
          </w:p>
        </w:tc>
      </w:tr>
      <w:tr w:rsidR="00C34500" w:rsidRPr="00E0319B" w:rsidTr="00567FF7">
        <w:tc>
          <w:tcPr>
            <w:tcW w:w="3686" w:type="dxa"/>
          </w:tcPr>
          <w:p w:rsidR="00C34500" w:rsidRPr="00E0319B" w:rsidRDefault="00C34500" w:rsidP="00D81BC8">
            <w:pPr>
              <w:rPr>
                <w:rFonts w:cs="Arial"/>
                <w:b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Katalog</w:t>
            </w:r>
            <w:r w:rsidR="00EC16DF">
              <w:rPr>
                <w:rFonts w:cs="Arial"/>
                <w:b/>
                <w:sz w:val="20"/>
              </w:rPr>
              <w:t xml:space="preserve"> 2017</w:t>
            </w:r>
          </w:p>
        </w:tc>
        <w:tc>
          <w:tcPr>
            <w:tcW w:w="5670" w:type="dxa"/>
          </w:tcPr>
          <w:tbl>
            <w:tblPr>
              <w:tblStyle w:val="Tabellenraster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4"/>
              <w:gridCol w:w="1813"/>
              <w:gridCol w:w="1813"/>
            </w:tblGrid>
            <w:tr w:rsidR="00C34500" w:rsidRPr="00E0319B" w:rsidTr="00470319">
              <w:tc>
                <w:tcPr>
                  <w:tcW w:w="1784" w:type="dxa"/>
                </w:tcPr>
                <w:p w:rsidR="00C34500" w:rsidRPr="00E0319B" w:rsidRDefault="00C34500" w:rsidP="00470319">
                  <w:pPr>
                    <w:ind w:left="-103"/>
                    <w:rPr>
                      <w:rFonts w:cs="Arial"/>
                      <w:sz w:val="20"/>
                    </w:rPr>
                  </w:pPr>
                  <w:r w:rsidRPr="00E0319B">
                    <w:rPr>
                      <w:rFonts w:cs="Arial"/>
                      <w:sz w:val="20"/>
                    </w:rPr>
                    <w:t>Vorverkauf</w:t>
                  </w:r>
                </w:p>
              </w:tc>
              <w:tc>
                <w:tcPr>
                  <w:tcW w:w="1813" w:type="dxa"/>
                </w:tcPr>
                <w:p w:rsidR="00C34500" w:rsidRPr="00E0319B" w:rsidRDefault="00C34500" w:rsidP="00567FF7">
                  <w:pPr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1813" w:type="dxa"/>
                </w:tcPr>
                <w:p w:rsidR="00C34500" w:rsidRPr="00302465" w:rsidRDefault="00C34500" w:rsidP="00470319">
                  <w:pPr>
                    <w:ind w:left="269"/>
                    <w:rPr>
                      <w:rFonts w:cs="Arial"/>
                      <w:sz w:val="20"/>
                    </w:rPr>
                  </w:pPr>
                  <w:r w:rsidRPr="00302465">
                    <w:rPr>
                      <w:rFonts w:cs="Arial"/>
                      <w:sz w:val="20"/>
                    </w:rPr>
                    <w:t>EUR 35,00 zzgl. Versandkosten</w:t>
                  </w:r>
                </w:p>
                <w:p w:rsidR="00D81BC8" w:rsidRPr="00302465" w:rsidRDefault="00D81BC8" w:rsidP="00470319">
                  <w:pPr>
                    <w:ind w:left="269"/>
                    <w:rPr>
                      <w:rFonts w:cs="Arial"/>
                      <w:sz w:val="20"/>
                    </w:rPr>
                  </w:pPr>
                </w:p>
              </w:tc>
            </w:tr>
            <w:tr w:rsidR="00C34500" w:rsidRPr="00E0319B" w:rsidTr="00470319">
              <w:tc>
                <w:tcPr>
                  <w:tcW w:w="1784" w:type="dxa"/>
                </w:tcPr>
                <w:p w:rsidR="00C34500" w:rsidRPr="00E0319B" w:rsidRDefault="00C34500" w:rsidP="00470319">
                  <w:pPr>
                    <w:ind w:hanging="103"/>
                    <w:rPr>
                      <w:rFonts w:cs="Arial"/>
                      <w:sz w:val="20"/>
                    </w:rPr>
                  </w:pPr>
                  <w:r w:rsidRPr="00E0319B">
                    <w:rPr>
                      <w:rFonts w:cs="Arial"/>
                      <w:sz w:val="20"/>
                    </w:rPr>
                    <w:t>Tageskasse</w:t>
                  </w:r>
                </w:p>
              </w:tc>
              <w:tc>
                <w:tcPr>
                  <w:tcW w:w="1813" w:type="dxa"/>
                </w:tcPr>
                <w:p w:rsidR="00C34500" w:rsidRPr="00E0319B" w:rsidRDefault="00C34500" w:rsidP="00567FF7">
                  <w:pPr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1813" w:type="dxa"/>
                </w:tcPr>
                <w:p w:rsidR="00C34500" w:rsidRPr="00302465" w:rsidRDefault="00C34500" w:rsidP="00470319">
                  <w:pPr>
                    <w:ind w:firstLine="269"/>
                    <w:rPr>
                      <w:rFonts w:cs="Arial"/>
                      <w:sz w:val="20"/>
                    </w:rPr>
                  </w:pPr>
                  <w:r w:rsidRPr="00302465">
                    <w:rPr>
                      <w:rFonts w:cs="Arial"/>
                      <w:sz w:val="20"/>
                    </w:rPr>
                    <w:t>EUR 35,00</w:t>
                  </w:r>
                </w:p>
                <w:p w:rsidR="00D81BC8" w:rsidRPr="00302465" w:rsidRDefault="00D81BC8" w:rsidP="00470319">
                  <w:pPr>
                    <w:ind w:firstLine="269"/>
                    <w:rPr>
                      <w:rFonts w:cs="Arial"/>
                      <w:sz w:val="20"/>
                    </w:rPr>
                  </w:pPr>
                </w:p>
              </w:tc>
            </w:tr>
          </w:tbl>
          <w:p w:rsidR="00C34500" w:rsidRPr="00E0319B" w:rsidRDefault="00C34500" w:rsidP="00567FF7">
            <w:pPr>
              <w:rPr>
                <w:rFonts w:cs="Arial"/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rFonts w:cs="Arial"/>
                <w:b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 xml:space="preserve">Durchführung </w:t>
            </w:r>
          </w:p>
        </w:tc>
        <w:tc>
          <w:tcPr>
            <w:tcW w:w="5670" w:type="dxa"/>
          </w:tcPr>
          <w:p w:rsidR="00A4647C" w:rsidRPr="00E0319B" w:rsidRDefault="00A4647C" w:rsidP="00567FF7">
            <w:pPr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VDW – Gener</w:t>
            </w:r>
            <w:r w:rsidR="008A07C0">
              <w:rPr>
                <w:rFonts w:cs="Arial"/>
                <w:sz w:val="20"/>
              </w:rPr>
              <w:t>alkommissariat EMO Hannover 2017</w:t>
            </w:r>
            <w:r w:rsidRPr="00E0319B">
              <w:rPr>
                <w:rFonts w:cs="Arial"/>
                <w:sz w:val="20"/>
              </w:rPr>
              <w:br/>
              <w:t>Verein Deutscher Werkzeugmaschinenfabriken e.V.</w:t>
            </w:r>
            <w:r w:rsidRPr="00E0319B">
              <w:rPr>
                <w:rFonts w:cs="Arial"/>
                <w:sz w:val="20"/>
              </w:rPr>
              <w:br/>
            </w:r>
            <w:proofErr w:type="spellStart"/>
            <w:r w:rsidRPr="00E0319B">
              <w:rPr>
                <w:rFonts w:cs="Arial"/>
                <w:sz w:val="20"/>
              </w:rPr>
              <w:t>Corneliusstrasse</w:t>
            </w:r>
            <w:proofErr w:type="spellEnd"/>
            <w:r w:rsidRPr="00E0319B">
              <w:rPr>
                <w:rFonts w:cs="Arial"/>
                <w:sz w:val="20"/>
              </w:rPr>
              <w:t xml:space="preserve"> 4</w:t>
            </w:r>
            <w:r w:rsidRPr="00E0319B">
              <w:rPr>
                <w:rFonts w:cs="Arial"/>
                <w:sz w:val="20"/>
              </w:rPr>
              <w:br/>
              <w:t>60325 Frankfurt am Main</w:t>
            </w:r>
            <w:r w:rsidRPr="00E0319B">
              <w:rPr>
                <w:rFonts w:cs="Arial"/>
                <w:sz w:val="20"/>
              </w:rPr>
              <w:br/>
              <w:t>Deutschland</w:t>
            </w:r>
            <w:r w:rsidRPr="00E0319B">
              <w:rPr>
                <w:rFonts w:cs="Arial"/>
                <w:sz w:val="20"/>
              </w:rPr>
              <w:br/>
              <w:t>Telefon: +49 69 756081-0</w:t>
            </w:r>
            <w:r w:rsidRPr="00E0319B">
              <w:rPr>
                <w:rFonts w:cs="Arial"/>
                <w:sz w:val="20"/>
              </w:rPr>
              <w:br/>
              <w:t>Telefax: +49 69 756081-74</w:t>
            </w:r>
          </w:p>
          <w:p w:rsidR="00A4647C" w:rsidRPr="00E0319B" w:rsidRDefault="00A4647C" w:rsidP="00567FF7">
            <w:pPr>
              <w:rPr>
                <w:rFonts w:cs="Arial"/>
                <w:sz w:val="20"/>
              </w:rPr>
            </w:pPr>
            <w:proofErr w:type="spellStart"/>
            <w:r w:rsidRPr="00E0319B">
              <w:rPr>
                <w:rFonts w:cs="Arial"/>
                <w:sz w:val="20"/>
              </w:rPr>
              <w:t>e-Mail</w:t>
            </w:r>
            <w:proofErr w:type="spellEnd"/>
            <w:r w:rsidRPr="00E0319B">
              <w:rPr>
                <w:rFonts w:cs="Arial"/>
                <w:sz w:val="20"/>
              </w:rPr>
              <w:t xml:space="preserve">. </w:t>
            </w:r>
            <w:hyperlink r:id="rId8" w:history="1">
              <w:r w:rsidRPr="00E0319B">
                <w:rPr>
                  <w:rStyle w:val="Hyperlink"/>
                  <w:rFonts w:cs="Arial"/>
                  <w:sz w:val="20"/>
                </w:rPr>
                <w:t>emo@vdw.de</w:t>
              </w:r>
            </w:hyperlink>
          </w:p>
          <w:p w:rsidR="00A4647C" w:rsidRPr="00E0319B" w:rsidRDefault="00A4647C" w:rsidP="00567FF7">
            <w:pPr>
              <w:rPr>
                <w:rFonts w:cs="Arial"/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rFonts w:cs="Arial"/>
                <w:b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Kurzbeschreibung</w:t>
            </w:r>
          </w:p>
        </w:tc>
        <w:tc>
          <w:tcPr>
            <w:tcW w:w="5670" w:type="dxa"/>
          </w:tcPr>
          <w:p w:rsidR="00A4647C" w:rsidRPr="00E0319B" w:rsidRDefault="008A07C0" w:rsidP="00567F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EMO Hannover 2017</w:t>
            </w:r>
            <w:r w:rsidR="00A4647C" w:rsidRPr="00E0319B">
              <w:rPr>
                <w:rFonts w:cs="Arial"/>
                <w:sz w:val="20"/>
              </w:rPr>
              <w:t>, die weltweit bedeutendste Fachmesse der Branche, zeigt auf dem größten Messege</w:t>
            </w:r>
            <w:r w:rsidR="00A4647C" w:rsidRPr="00E0319B">
              <w:rPr>
                <w:rFonts w:cs="Arial"/>
                <w:sz w:val="20"/>
              </w:rPr>
              <w:lastRenderedPageBreak/>
              <w:t>lände der Welt das gesamte Angebot der Metallbearbeitungstechnik – von Werkzeugmaschinen, Präzisionswerkzeugen, Automatisierungskomponenten bis hin zu Systemen in kundenorientierter Ausrichtung.</w:t>
            </w:r>
          </w:p>
          <w:p w:rsidR="00A4647C" w:rsidRPr="00E0319B" w:rsidRDefault="00A4647C" w:rsidP="00567FF7">
            <w:pPr>
              <w:rPr>
                <w:rFonts w:cs="Arial"/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rFonts w:cs="Arial"/>
                <w:b/>
                <w:sz w:val="20"/>
              </w:rPr>
            </w:pPr>
            <w:r w:rsidRPr="00E0319B">
              <w:rPr>
                <w:b/>
                <w:sz w:val="20"/>
              </w:rPr>
              <w:lastRenderedPageBreak/>
              <w:t>Ausstellergruppen</w:t>
            </w:r>
          </w:p>
        </w:tc>
        <w:tc>
          <w:tcPr>
            <w:tcW w:w="5670" w:type="dxa"/>
          </w:tcPr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Werkzeugmaschinen, spanend, zerteilend und abtragend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Blech-, Draht- und Rohrbearbeitungsmaschinen, Umformmaschinen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Werkzeugmaschinen für thermische, elektrochemische und sonstige Bearbeitung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Oberflächentechnik, Dünnschichtverfahren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Software für die gesamte Fertigungstechnik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Steuerungen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Komponenten zur flexiblen Automation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CAD/CAM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Qualitätsmanagement-Systeme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Robotik und Automation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Materialfluss- und Lagertechnik</w:t>
            </w:r>
          </w:p>
          <w:p w:rsidR="00A4647C" w:rsidRPr="00E0319B" w:rsidRDefault="00A4647C" w:rsidP="00567FF7">
            <w:pPr>
              <w:pStyle w:val="Aufzhlung"/>
              <w:rPr>
                <w:sz w:val="20"/>
              </w:rPr>
            </w:pPr>
            <w:r w:rsidRPr="00E0319B">
              <w:rPr>
                <w:sz w:val="20"/>
              </w:rPr>
              <w:t>Industrieelektronik, Sensor- und Diagnosetechnik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Präzisionswerkzeuge, Diamantwerk zeuge, Messzeuge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Umformwerkzeuge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 xml:space="preserve">Maschinen und Systeme für Werkzeug- und Formenbau, Rapid </w:t>
            </w:r>
            <w:proofErr w:type="spellStart"/>
            <w:r w:rsidRPr="00E0319B">
              <w:rPr>
                <w:sz w:val="20"/>
              </w:rPr>
              <w:t>Prototyping</w:t>
            </w:r>
            <w:proofErr w:type="spellEnd"/>
            <w:r w:rsidRPr="00E0319B">
              <w:rPr>
                <w:sz w:val="20"/>
              </w:rPr>
              <w:t>, Modellbau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Prüf- und Messtechnik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Kühl-Schmierstoffe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Schweißen, Schneiden, Härten, Erwärmen</w:t>
            </w:r>
          </w:p>
          <w:p w:rsidR="00A4647C" w:rsidRPr="00E0319B" w:rsidRDefault="00A4647C" w:rsidP="00A4647C">
            <w:pPr>
              <w:pStyle w:val="Aufzhlung"/>
              <w:numPr>
                <w:ilvl w:val="0"/>
                <w:numId w:val="2"/>
              </w:numPr>
              <w:rPr>
                <w:sz w:val="20"/>
              </w:rPr>
            </w:pPr>
            <w:r w:rsidRPr="00E0319B">
              <w:rPr>
                <w:sz w:val="20"/>
              </w:rPr>
              <w:t>Mechanisches, hydraulisches, elektrisches und elektronisches Zubehör für die Fertigungstechnik</w:t>
            </w:r>
          </w:p>
          <w:p w:rsidR="00A4647C" w:rsidRPr="00E0319B" w:rsidRDefault="00A4647C" w:rsidP="00567FF7">
            <w:pPr>
              <w:rPr>
                <w:rFonts w:cs="Arial"/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b/>
                <w:sz w:val="20"/>
              </w:rPr>
            </w:pPr>
            <w:proofErr w:type="spellStart"/>
            <w:r w:rsidRPr="00E0319B">
              <w:rPr>
                <w:b/>
                <w:sz w:val="20"/>
                <w:lang w:val="en-US"/>
              </w:rPr>
              <w:t>Anwendergruppen</w:t>
            </w:r>
            <w:proofErr w:type="spellEnd"/>
          </w:p>
        </w:tc>
        <w:tc>
          <w:tcPr>
            <w:tcW w:w="5670" w:type="dxa"/>
          </w:tcPr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Maschinenbau, Apparatebau</w:t>
            </w:r>
          </w:p>
          <w:p w:rsidR="00A4647C" w:rsidRPr="00E0319B" w:rsidRDefault="00A4647C" w:rsidP="00A464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Werkzeug- und Formenbau, Vorrichtungsbau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Stahl- und Leichtmetallbau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Straßenfahrzeugbau und Zulieferer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Schienenfahrzeugbau und Zulieferer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Automobilindustrie und Zulieferer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Schiffsbau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Luft- und Raumfahrttechnik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Elektrotechnik und Elektronik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Feinmechanik und Optik</w:t>
            </w:r>
          </w:p>
          <w:p w:rsidR="00A4647C" w:rsidRPr="00E0319B" w:rsidRDefault="00A4647C" w:rsidP="00A4647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proofErr w:type="spellStart"/>
            <w:r w:rsidRPr="00E0319B">
              <w:rPr>
                <w:rFonts w:cs="Arial"/>
                <w:sz w:val="20"/>
              </w:rPr>
              <w:t>Ziehereien</w:t>
            </w:r>
            <w:proofErr w:type="spellEnd"/>
            <w:r w:rsidRPr="00E0319B">
              <w:rPr>
                <w:rFonts w:cs="Arial"/>
                <w:sz w:val="20"/>
              </w:rPr>
              <w:t>, Kaltwalzwerke und Stahlverformung</w:t>
            </w:r>
          </w:p>
          <w:p w:rsidR="00A4647C" w:rsidRPr="00E0319B" w:rsidRDefault="00A4647C" w:rsidP="00A464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Herstellung von Eisen-, Blech- und Metallwaren</w:t>
            </w:r>
          </w:p>
          <w:p w:rsidR="00A4647C" w:rsidRPr="00E0319B" w:rsidRDefault="00A4647C" w:rsidP="00A4647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Oberflächenveredelung, Härtung</w:t>
            </w:r>
          </w:p>
          <w:p w:rsidR="00A4647C" w:rsidRPr="00E0319B" w:rsidRDefault="00A4647C" w:rsidP="00A464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proofErr w:type="spellStart"/>
            <w:r w:rsidRPr="00E0319B">
              <w:rPr>
                <w:rFonts w:cs="Arial"/>
                <w:sz w:val="20"/>
              </w:rPr>
              <w:t>Be</w:t>
            </w:r>
            <w:proofErr w:type="spellEnd"/>
            <w:r w:rsidRPr="00E0319B">
              <w:rPr>
                <w:rFonts w:cs="Arial"/>
                <w:sz w:val="20"/>
              </w:rPr>
              <w:t>- und Verarbeitung neuer Werkstoffe</w:t>
            </w:r>
          </w:p>
          <w:p w:rsidR="00A4647C" w:rsidRPr="00E0319B" w:rsidRDefault="00A4647C" w:rsidP="00A464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Metallhandwerk</w:t>
            </w:r>
          </w:p>
          <w:p w:rsidR="00A4647C" w:rsidRPr="00E0319B" w:rsidRDefault="00A4647C" w:rsidP="00567FF7">
            <w:pPr>
              <w:pStyle w:val="berschrift9"/>
              <w:spacing w:before="60" w:after="60"/>
              <w:jc w:val="left"/>
              <w:outlineLvl w:val="8"/>
              <w:rPr>
                <w:rFonts w:cs="Arial"/>
                <w:b w:val="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b/>
                <w:sz w:val="20"/>
                <w:lang w:val="en-US"/>
              </w:rPr>
            </w:pPr>
            <w:proofErr w:type="spellStart"/>
            <w:r w:rsidRPr="00E0319B">
              <w:rPr>
                <w:b/>
                <w:sz w:val="20"/>
                <w:lang w:val="en-US"/>
              </w:rPr>
              <w:t>Anreise</w:t>
            </w:r>
            <w:proofErr w:type="spellEnd"/>
            <w:r w:rsidRPr="00E0319B">
              <w:rPr>
                <w:b/>
                <w:sz w:val="20"/>
                <w:lang w:val="en-US"/>
              </w:rPr>
              <w:t xml:space="preserve">, </w:t>
            </w:r>
            <w:proofErr w:type="spellStart"/>
            <w:r w:rsidRPr="00E0319B">
              <w:rPr>
                <w:b/>
                <w:sz w:val="20"/>
                <w:lang w:val="en-US"/>
              </w:rPr>
              <w:t>Unterkunft</w:t>
            </w:r>
            <w:proofErr w:type="spellEnd"/>
          </w:p>
        </w:tc>
        <w:tc>
          <w:tcPr>
            <w:tcW w:w="5670" w:type="dxa"/>
          </w:tcPr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 xml:space="preserve">Der offizielle Partner der Deutsche Messe AG für Zimmervermittlung, die Hannover Marketing &amp; Tourismus GmbH (HMTG), bietet Unterkünfte in allen Kategorien in der Stadt Hannover und der Region. Kontakt: Hannover Marketing &amp; Tourismus GmbH, </w:t>
            </w:r>
          </w:p>
          <w:p w:rsidR="00A4647C" w:rsidRPr="00AE6ABC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  <w:u w:val="single"/>
              </w:rPr>
            </w:pPr>
            <w:r w:rsidRPr="00E0319B">
              <w:rPr>
                <w:rFonts w:cs="Arial"/>
                <w:sz w:val="20"/>
              </w:rPr>
              <w:lastRenderedPageBreak/>
              <w:t xml:space="preserve">Tel. +49 (0)511 12345-555, </w:t>
            </w:r>
            <w:hyperlink r:id="rId9" w:history="1">
              <w:r w:rsidR="007F32DA">
                <w:rPr>
                  <w:rStyle w:val="Hyperlink"/>
                  <w:rFonts w:cs="Arial"/>
                  <w:sz w:val="20"/>
                </w:rPr>
                <w:t>hotels@hannover-</w:t>
              </w:r>
              <w:r w:rsidRPr="00E0319B">
                <w:rPr>
                  <w:rStyle w:val="Hyperlink"/>
                  <w:rFonts w:cs="Arial"/>
                  <w:sz w:val="20"/>
                </w:rPr>
                <w:t>tourismus.de</w:t>
              </w:r>
            </w:hyperlink>
            <w:r w:rsidRPr="00E0319B">
              <w:rPr>
                <w:rFonts w:cs="Arial"/>
                <w:sz w:val="20"/>
              </w:rPr>
              <w:t xml:space="preserve">, </w:t>
            </w:r>
            <w:hyperlink r:id="rId10" w:history="1">
              <w:r w:rsidRPr="00E0319B">
                <w:rPr>
                  <w:rStyle w:val="Hyperlink"/>
                  <w:rFonts w:cs="Arial"/>
                  <w:sz w:val="20"/>
                </w:rPr>
                <w:t>www.hannover.de/hotels/emo</w:t>
              </w:r>
            </w:hyperlink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Nationale und internationale Flüge</w:t>
            </w:r>
            <w:r w:rsidRPr="00E0319B">
              <w:rPr>
                <w:rFonts w:cs="Arial"/>
                <w:sz w:val="20"/>
              </w:rPr>
              <w:t>: Zwischen Flughafen Langenhagen und dem Messegelände verkehren Shuttle-Busse. Die S-Bahn S5 fährt vom Flughafen zum Hauptbahnhof. Von dort fahren Straßenbahnen zum Messegelände.</w:t>
            </w:r>
          </w:p>
          <w:p w:rsidR="009A7B23" w:rsidRPr="00E0319B" w:rsidRDefault="009A7B23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Züge:</w:t>
            </w:r>
            <w:r w:rsidRPr="00E0319B">
              <w:rPr>
                <w:rFonts w:cs="Arial"/>
                <w:sz w:val="20"/>
              </w:rPr>
              <w:t xml:space="preserve"> Züge halten am Bahnhof „Hannover Messe / Laatzen“. Von hier führt ein „</w:t>
            </w:r>
            <w:proofErr w:type="spellStart"/>
            <w:r w:rsidRPr="00E0319B">
              <w:rPr>
                <w:rFonts w:cs="Arial"/>
                <w:sz w:val="20"/>
              </w:rPr>
              <w:t>Skywalk</w:t>
            </w:r>
            <w:proofErr w:type="spellEnd"/>
            <w:r w:rsidRPr="00E0319B">
              <w:rPr>
                <w:rFonts w:cs="Arial"/>
                <w:sz w:val="20"/>
              </w:rPr>
              <w:t>“ mit Laufband zum Messegelände (Halle 13).</w:t>
            </w: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>Besucher, die am Hauptbahnhof ankommen, fahren mit der Straßenbahn zum Messegelände.</w:t>
            </w: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Straßenbahn:</w:t>
            </w:r>
            <w:r w:rsidRPr="00E0319B">
              <w:rPr>
                <w:rFonts w:cs="Arial"/>
                <w:sz w:val="20"/>
              </w:rPr>
              <w:t xml:space="preserve"> Die Straßenbahn-Linien 8 und 18 fahren zwischen Hauptbahnhof und Messegelände (Eingänge Nord 1 und 2), die Linien 6 und 16 von der Innenstadt (</w:t>
            </w:r>
            <w:proofErr w:type="spellStart"/>
            <w:r w:rsidRPr="00E0319B">
              <w:rPr>
                <w:rFonts w:cs="Arial"/>
                <w:sz w:val="20"/>
              </w:rPr>
              <w:t>Kröpcke</w:t>
            </w:r>
            <w:proofErr w:type="spellEnd"/>
            <w:r w:rsidRPr="00E0319B">
              <w:rPr>
                <w:rFonts w:cs="Arial"/>
                <w:sz w:val="20"/>
              </w:rPr>
              <w:t xml:space="preserve"> </w:t>
            </w:r>
            <w:proofErr w:type="spellStart"/>
            <w:r w:rsidRPr="00E0319B">
              <w:rPr>
                <w:rFonts w:cs="Arial"/>
                <w:sz w:val="20"/>
              </w:rPr>
              <w:t>Aegi</w:t>
            </w:r>
            <w:proofErr w:type="spellEnd"/>
            <w:r w:rsidRPr="00E0319B">
              <w:rPr>
                <w:rFonts w:cs="Arial"/>
                <w:sz w:val="20"/>
              </w:rPr>
              <w:t>) zum Ost-Bereich des Messegeländes.</w:t>
            </w:r>
          </w:p>
          <w:p w:rsidR="00A4647C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7F32DA" w:rsidRDefault="007F32DA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302465">
              <w:rPr>
                <w:rFonts w:cs="Arial"/>
                <w:b/>
                <w:sz w:val="20"/>
              </w:rPr>
              <w:t>Bus:</w:t>
            </w:r>
            <w:r>
              <w:rPr>
                <w:rFonts w:cs="Arial"/>
                <w:sz w:val="20"/>
              </w:rPr>
              <w:t xml:space="preserve"> </w:t>
            </w:r>
            <w:r w:rsidR="00302465">
              <w:rPr>
                <w:rFonts w:cs="Arial"/>
                <w:sz w:val="20"/>
              </w:rPr>
              <w:t xml:space="preserve">Aus </w:t>
            </w:r>
            <w:proofErr w:type="spellStart"/>
            <w:r w:rsidR="00302465">
              <w:rPr>
                <w:rFonts w:cs="Arial"/>
                <w:sz w:val="20"/>
              </w:rPr>
              <w:t>Rethen</w:t>
            </w:r>
            <w:proofErr w:type="spellEnd"/>
            <w:r w:rsidR="00302465">
              <w:rPr>
                <w:rFonts w:cs="Arial"/>
                <w:sz w:val="20"/>
              </w:rPr>
              <w:t xml:space="preserve">, Pattensen und Laatzen fahren die Buslinien </w:t>
            </w:r>
            <w:r>
              <w:rPr>
                <w:rFonts w:cs="Arial"/>
                <w:sz w:val="20"/>
              </w:rPr>
              <w:t>340 und 341</w:t>
            </w:r>
            <w:r w:rsidR="00302465">
              <w:rPr>
                <w:rFonts w:cs="Arial"/>
                <w:sz w:val="20"/>
              </w:rPr>
              <w:t>. Die Haltepunkte zu den Eingängen des Messegeländes sind</w:t>
            </w:r>
            <w:r>
              <w:rPr>
                <w:rFonts w:cs="Arial"/>
                <w:sz w:val="20"/>
              </w:rPr>
              <w:t xml:space="preserve"> </w:t>
            </w:r>
            <w:r w:rsidR="00302465">
              <w:rPr>
                <w:rFonts w:cs="Arial"/>
                <w:sz w:val="20"/>
              </w:rPr>
              <w:t>„</w:t>
            </w:r>
            <w:r>
              <w:rPr>
                <w:rFonts w:cs="Arial"/>
                <w:sz w:val="20"/>
              </w:rPr>
              <w:t>Gutenbergstraße</w:t>
            </w:r>
            <w:r w:rsidR="00302465">
              <w:rPr>
                <w:rFonts w:cs="Arial"/>
                <w:sz w:val="20"/>
              </w:rPr>
              <w:t>“</w:t>
            </w:r>
            <w:r>
              <w:rPr>
                <w:rFonts w:cs="Arial"/>
                <w:sz w:val="20"/>
              </w:rPr>
              <w:t xml:space="preserve"> (Eingang Süd) sowie </w:t>
            </w:r>
            <w:r w:rsidR="00302465">
              <w:rPr>
                <w:rFonts w:cs="Arial"/>
                <w:sz w:val="20"/>
              </w:rPr>
              <w:t xml:space="preserve">der </w:t>
            </w:r>
            <w:r>
              <w:rPr>
                <w:rFonts w:cs="Arial"/>
                <w:sz w:val="20"/>
              </w:rPr>
              <w:t>Messebahnhof „</w:t>
            </w:r>
            <w:r w:rsidR="00302465">
              <w:rPr>
                <w:rFonts w:cs="Arial"/>
                <w:sz w:val="20"/>
              </w:rPr>
              <w:t xml:space="preserve">Hannover </w:t>
            </w:r>
            <w:r>
              <w:rPr>
                <w:rFonts w:cs="Arial"/>
                <w:sz w:val="20"/>
              </w:rPr>
              <w:t>Messe/Laatzen“ (Eingang West 1)</w:t>
            </w:r>
            <w:r w:rsidR="00302465">
              <w:rPr>
                <w:rFonts w:cs="Arial"/>
                <w:sz w:val="20"/>
              </w:rPr>
              <w:t>.</w:t>
            </w:r>
          </w:p>
          <w:p w:rsidR="007F32DA" w:rsidRPr="00E0319B" w:rsidRDefault="007F32DA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sz w:val="20"/>
              </w:rPr>
              <w:t xml:space="preserve">Gesamtfahrplan Großraum Hannover: </w:t>
            </w:r>
            <w:hyperlink r:id="rId11" w:history="1">
              <w:r w:rsidRPr="00E0319B">
                <w:rPr>
                  <w:rStyle w:val="Hyperlink"/>
                  <w:rFonts w:cs="Arial"/>
                  <w:sz w:val="20"/>
                </w:rPr>
                <w:t>www.efa.de</w:t>
              </w:r>
            </w:hyperlink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0319B">
              <w:rPr>
                <w:rFonts w:cs="Arial"/>
                <w:b/>
                <w:sz w:val="20"/>
              </w:rPr>
              <w:t>PKW:</w:t>
            </w:r>
            <w:r w:rsidRPr="00E0319B">
              <w:rPr>
                <w:rFonts w:cs="Arial"/>
                <w:sz w:val="20"/>
              </w:rPr>
              <w:t xml:space="preserve"> Anfahrt über die Autobahnen A2, A7, A37 und A352. Zieladresse für das Navigationsgerät ist Hermesallee, Hannover. Ausgeschilderte Schnellwege weisen den Weg zum Messegelände.</w:t>
            </w:r>
          </w:p>
          <w:p w:rsidR="00A4647C" w:rsidRPr="00E0319B" w:rsidRDefault="00A4647C" w:rsidP="00567FF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</w:rPr>
            </w:pPr>
          </w:p>
        </w:tc>
      </w:tr>
      <w:tr w:rsidR="00A4647C" w:rsidRPr="00E0319B" w:rsidTr="00567FF7">
        <w:tc>
          <w:tcPr>
            <w:tcW w:w="3686" w:type="dxa"/>
          </w:tcPr>
          <w:p w:rsidR="00A4647C" w:rsidRPr="00E0319B" w:rsidRDefault="00A4647C" w:rsidP="00567FF7">
            <w:pPr>
              <w:rPr>
                <w:b/>
                <w:sz w:val="20"/>
                <w:lang w:val="en-US"/>
              </w:rPr>
            </w:pPr>
            <w:r w:rsidRPr="00E0319B">
              <w:rPr>
                <w:b/>
                <w:sz w:val="20"/>
                <w:lang w:val="en-US"/>
              </w:rPr>
              <w:lastRenderedPageBreak/>
              <w:t>Internet</w:t>
            </w:r>
          </w:p>
        </w:tc>
        <w:tc>
          <w:tcPr>
            <w:tcW w:w="5670" w:type="dxa"/>
          </w:tcPr>
          <w:p w:rsidR="009A7B23" w:rsidRPr="00E0319B" w:rsidRDefault="004B5891" w:rsidP="009A7B23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hyperlink r:id="rId12" w:history="1">
              <w:r w:rsidR="009A7B23" w:rsidRPr="00E0319B">
                <w:rPr>
                  <w:rStyle w:val="Hyperlink"/>
                  <w:rFonts w:cs="Arial"/>
                  <w:sz w:val="20"/>
                  <w:lang w:val="en-US"/>
                </w:rPr>
                <w:t>www.emo-hannover.de</w:t>
              </w:r>
            </w:hyperlink>
          </w:p>
          <w:p w:rsidR="009A7B23" w:rsidRPr="00E0319B" w:rsidRDefault="009A7B23" w:rsidP="009A7B23">
            <w:pPr>
              <w:autoSpaceDE w:val="0"/>
              <w:autoSpaceDN w:val="0"/>
              <w:adjustRightInd w:val="0"/>
              <w:rPr>
                <w:rFonts w:cs="Arial"/>
                <w:sz w:val="20"/>
                <w:lang w:val="en-US"/>
              </w:rPr>
            </w:pPr>
          </w:p>
        </w:tc>
      </w:tr>
      <w:tr w:rsidR="00945DA8" w:rsidRPr="004B5891" w:rsidTr="00567FF7">
        <w:tc>
          <w:tcPr>
            <w:tcW w:w="3686" w:type="dxa"/>
          </w:tcPr>
          <w:p w:rsidR="00A4647C" w:rsidRPr="00945DA8" w:rsidRDefault="009A7B23" w:rsidP="00567FF7">
            <w:pPr>
              <w:rPr>
                <w:b/>
                <w:sz w:val="20"/>
                <w:lang w:val="en-US"/>
              </w:rPr>
            </w:pPr>
            <w:r w:rsidRPr="00945DA8">
              <w:rPr>
                <w:b/>
                <w:sz w:val="20"/>
                <w:lang w:val="en-US"/>
              </w:rPr>
              <w:t>Social Media</w:t>
            </w:r>
          </w:p>
          <w:p w:rsidR="009A7B23" w:rsidRPr="00945DA8" w:rsidRDefault="009A7B23" w:rsidP="00567FF7">
            <w:pPr>
              <w:rPr>
                <w:b/>
                <w:sz w:val="20"/>
                <w:lang w:val="en-US"/>
              </w:rPr>
            </w:pPr>
          </w:p>
        </w:tc>
        <w:tc>
          <w:tcPr>
            <w:tcW w:w="5670" w:type="dxa"/>
          </w:tcPr>
          <w:p w:rsidR="00A4647C" w:rsidRPr="001732BF" w:rsidRDefault="004B5891" w:rsidP="00567FF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lang w:val="en-US"/>
              </w:rPr>
            </w:pPr>
            <w:hyperlink r:id="rId13" w:history="1">
              <w:r w:rsidR="002C53B1" w:rsidRPr="00945DA8">
                <w:rPr>
                  <w:rStyle w:val="Hyperlink"/>
                  <w:rFonts w:cs="Arial"/>
                  <w:sz w:val="20"/>
                  <w:lang w:val="en-US"/>
                </w:rPr>
                <w:t>https://twitter.com/EMO_HANNOVER</w:t>
              </w:r>
            </w:hyperlink>
            <w:r w:rsidR="002C53B1" w:rsidRPr="00945DA8">
              <w:rPr>
                <w:rFonts w:cs="Arial"/>
                <w:sz w:val="20"/>
                <w:lang w:val="en-US"/>
              </w:rPr>
              <w:br/>
            </w:r>
            <w:hyperlink r:id="rId14" w:history="1">
              <w:r w:rsidR="002C53B1" w:rsidRPr="00945DA8">
                <w:rPr>
                  <w:rStyle w:val="Hyperlink"/>
                  <w:rFonts w:cs="Arial"/>
                  <w:sz w:val="20"/>
                  <w:lang w:val="en-US"/>
                </w:rPr>
                <w:t>http://www.facebook.com/EMOHannover</w:t>
              </w:r>
            </w:hyperlink>
            <w:r w:rsidR="002C53B1" w:rsidRPr="00945DA8">
              <w:rPr>
                <w:rFonts w:cs="Arial"/>
                <w:sz w:val="20"/>
                <w:lang w:val="en-US"/>
              </w:rPr>
              <w:br/>
            </w:r>
            <w:hyperlink r:id="rId15" w:history="1">
              <w:r w:rsidR="00AE6ABC" w:rsidRPr="001732BF">
                <w:rPr>
                  <w:rStyle w:val="Hyperlink"/>
                  <w:rFonts w:cs="Arial"/>
                  <w:kern w:val="0"/>
                  <w:sz w:val="20"/>
                  <w:lang w:val="en-US"/>
                </w:rPr>
                <w:t>https://de.industryarena.com/emo-hannover</w:t>
              </w:r>
            </w:hyperlink>
          </w:p>
          <w:p w:rsidR="00AE6ABC" w:rsidRPr="001732BF" w:rsidRDefault="00AE6ABC" w:rsidP="00567FF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u w:val="single"/>
                <w:lang w:val="en-US"/>
              </w:rPr>
            </w:pPr>
          </w:p>
        </w:tc>
      </w:tr>
    </w:tbl>
    <w:p w:rsidR="00A4647C" w:rsidRPr="00945DA8" w:rsidRDefault="00A4647C" w:rsidP="00A4647C">
      <w:pPr>
        <w:rPr>
          <w:sz w:val="20"/>
          <w:lang w:val="it-IT"/>
        </w:rPr>
      </w:pPr>
    </w:p>
    <w:sectPr w:rsidR="00A4647C" w:rsidRPr="00945DA8" w:rsidSect="00D81BC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418" w:right="1134" w:bottom="-2200" w:left="1418" w:header="567" w:footer="73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7C0" w:rsidRDefault="008A07C0">
      <w:r>
        <w:separator/>
      </w:r>
    </w:p>
  </w:endnote>
  <w:endnote w:type="continuationSeparator" w:id="0">
    <w:p w:rsidR="008A07C0" w:rsidRDefault="008A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753" w:rsidRDefault="009457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7C0" w:rsidRDefault="008A07C0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84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6"/>
    </w:tblGrid>
    <w:tr w:rsidR="008A07C0">
      <w:trPr>
        <w:cantSplit/>
        <w:trHeight w:val="5298"/>
      </w:trPr>
      <w:tc>
        <w:tcPr>
          <w:tcW w:w="286" w:type="dxa"/>
          <w:textDirection w:val="btLr"/>
        </w:tcPr>
        <w:p w:rsidR="008A07C0" w:rsidRDefault="00B60E27">
          <w:pPr>
            <w:pStyle w:val="Foot"/>
          </w:pPr>
          <w:fldSimple w:instr=" FILENAME  \* MERGEFORMAT ">
            <w:r w:rsidR="00C4069E">
              <w:rPr>
                <w:noProof/>
              </w:rPr>
              <w:t>8-l_daten_fakten_2017_.docx</w:t>
            </w:r>
          </w:fldSimple>
          <w:r w:rsidR="008A07C0">
            <w:t xml:space="preserve">  </w:t>
          </w:r>
          <w:r w:rsidR="008A07C0">
            <w:fldChar w:fldCharType="begin"/>
          </w:r>
          <w:r w:rsidR="008A07C0">
            <w:instrText xml:space="preserve"> DATE \@ "d.MM.yyyy" \* MERGEFORMAT </w:instrText>
          </w:r>
          <w:r w:rsidR="008A07C0">
            <w:fldChar w:fldCharType="separate"/>
          </w:r>
          <w:r w:rsidR="004B5891">
            <w:rPr>
              <w:noProof/>
            </w:rPr>
            <w:t>8.05.2017</w:t>
          </w:r>
          <w:r w:rsidR="008A07C0">
            <w:fldChar w:fldCharType="end"/>
          </w:r>
        </w:p>
      </w:tc>
    </w:tr>
  </w:tbl>
  <w:p w:rsidR="008A07C0" w:rsidRDefault="008A07C0">
    <w:pPr>
      <w:pStyle w:val="Fuzeile"/>
      <w:spacing w:line="20" w:lineRule="exact"/>
      <w:rPr>
        <w:sz w:val="2"/>
      </w:rPr>
    </w:pPr>
  </w:p>
  <w:p w:rsidR="008A07C0" w:rsidRDefault="008A07C0"/>
  <w:p w:rsidR="008A07C0" w:rsidRDefault="008A07C0">
    <w:pPr>
      <w:pStyle w:val="Fuzeile"/>
      <w:spacing w:line="20" w:lineRule="exac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7C0" w:rsidRDefault="008A07C0">
      <w:r>
        <w:separator/>
      </w:r>
    </w:p>
  </w:footnote>
  <w:footnote w:type="continuationSeparator" w:id="0">
    <w:p w:rsidR="008A07C0" w:rsidRDefault="008A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753" w:rsidRDefault="009457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09"/>
    </w:tblGrid>
    <w:tr w:rsidR="008A07C0">
      <w:trPr>
        <w:trHeight w:hRule="exact" w:val="1247"/>
      </w:trPr>
      <w:tc>
        <w:tcPr>
          <w:tcW w:w="9809" w:type="dxa"/>
        </w:tcPr>
        <w:p w:rsidR="008A07C0" w:rsidRDefault="008A07C0">
          <w:pPr>
            <w:ind w:right="6"/>
            <w:rPr>
              <w:lang w:val="it-IT"/>
            </w:rPr>
          </w:pPr>
          <w:proofErr w:type="spellStart"/>
          <w:r>
            <w:rPr>
              <w:lang w:val="it-IT"/>
            </w:rPr>
            <w:t>Seite</w:t>
          </w:r>
          <w:proofErr w:type="spellEnd"/>
          <w:r>
            <w:rPr>
              <w:lang w:val="it-IT"/>
            </w:rPr>
            <w:t xml:space="preserve"> </w:t>
          </w:r>
          <w:r>
            <w:fldChar w:fldCharType="begin"/>
          </w:r>
          <w:r>
            <w:rPr>
              <w:lang w:val="it-IT"/>
            </w:rPr>
            <w:instrText xml:space="preserve"> PAGE </w:instrText>
          </w:r>
          <w:r>
            <w:fldChar w:fldCharType="separate"/>
          </w:r>
          <w:r w:rsidR="004B5891">
            <w:rPr>
              <w:noProof/>
              <w:lang w:val="it-IT"/>
            </w:rPr>
            <w:t>2</w:t>
          </w:r>
          <w:r>
            <w:fldChar w:fldCharType="end"/>
          </w:r>
          <w:r>
            <w:rPr>
              <w:lang w:val="it-IT"/>
            </w:rPr>
            <w:t>/</w:t>
          </w:r>
          <w:r>
            <w:fldChar w:fldCharType="begin"/>
          </w:r>
          <w:r>
            <w:rPr>
              <w:lang w:val="it-IT"/>
            </w:rPr>
            <w:instrText xml:space="preserve"> NUMPAGES </w:instrText>
          </w:r>
          <w:r>
            <w:fldChar w:fldCharType="separate"/>
          </w:r>
          <w:r w:rsidR="004B5891">
            <w:rPr>
              <w:noProof/>
              <w:lang w:val="it-IT"/>
            </w:rPr>
            <w:t>3</w:t>
          </w:r>
          <w:r>
            <w:fldChar w:fldCharType="end"/>
          </w:r>
          <w:r w:rsidR="00945753">
            <w:rPr>
              <w:lang w:val="it-IT"/>
            </w:rPr>
            <w:t xml:space="preserve"> · EMO Hannover 2017</w:t>
          </w:r>
        </w:p>
      </w:tc>
    </w:tr>
  </w:tbl>
  <w:p w:rsidR="008A07C0" w:rsidRDefault="008A07C0">
    <w:pPr>
      <w:rPr>
        <w:lang w:val="it-IT"/>
      </w:rPr>
    </w:pPr>
  </w:p>
  <w:p w:rsidR="008A07C0" w:rsidRDefault="008A07C0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23"/>
    </w:tblGrid>
    <w:tr w:rsidR="008A07C0">
      <w:trPr>
        <w:trHeight w:val="1247"/>
      </w:trPr>
      <w:tc>
        <w:tcPr>
          <w:tcW w:w="9923" w:type="dxa"/>
        </w:tcPr>
        <w:p w:rsidR="008A07C0" w:rsidRDefault="002A2334">
          <w:pPr>
            <w:pStyle w:val="Kopfzeile1"/>
          </w:pPr>
          <w:r>
            <w:rPr>
              <w:noProof/>
              <w:lang w:val="de-CH" w:eastAsia="de-CH"/>
            </w:rPr>
            <w:drawing>
              <wp:inline distT="0" distB="0" distL="0" distR="0">
                <wp:extent cx="2919095" cy="1294765"/>
                <wp:effectExtent l="0" t="0" r="0" b="63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19095" cy="1294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A07C0" w:rsidRDefault="008A07C0">
    <w:pPr>
      <w:spacing w:after="7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458EC"/>
    <w:multiLevelType w:val="hybridMultilevel"/>
    <w:tmpl w:val="0B62194C"/>
    <w:lvl w:ilvl="0" w:tplc="3334BA88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B5F7C"/>
    <w:multiLevelType w:val="hybridMultilevel"/>
    <w:tmpl w:val="A454BEA4"/>
    <w:lvl w:ilvl="0" w:tplc="A9D0317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72BDB"/>
    <w:multiLevelType w:val="hybridMultilevel"/>
    <w:tmpl w:val="2956185E"/>
    <w:lvl w:ilvl="0" w:tplc="1278DFDC">
      <w:start w:val="1"/>
      <w:numFmt w:val="bullet"/>
      <w:pStyle w:val="Aufzhlung"/>
      <w:lvlText w:val=""/>
      <w:lvlJc w:val="left"/>
      <w:pPr>
        <w:tabs>
          <w:tab w:val="num" w:pos="360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62F55"/>
    <w:multiLevelType w:val="hybridMultilevel"/>
    <w:tmpl w:val="2730B21A"/>
    <w:lvl w:ilvl="0" w:tplc="3334BA88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97BD8"/>
    <w:multiLevelType w:val="hybridMultilevel"/>
    <w:tmpl w:val="E36425D2"/>
    <w:lvl w:ilvl="0" w:tplc="E968F6B6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1259F"/>
    <w:multiLevelType w:val="hybridMultilevel"/>
    <w:tmpl w:val="098CBACE"/>
    <w:lvl w:ilvl="0" w:tplc="EF5E91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41FFD"/>
    <w:multiLevelType w:val="hybridMultilevel"/>
    <w:tmpl w:val="E1B44BD8"/>
    <w:lvl w:ilvl="0" w:tplc="1D1E925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F0E03"/>
    <w:multiLevelType w:val="hybridMultilevel"/>
    <w:tmpl w:val="9408A3EC"/>
    <w:lvl w:ilvl="0" w:tplc="934C3D1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attachedTemplate r:id="rId1"/>
  <w:defaultTabStop w:val="709"/>
  <w:autoHyphenation/>
  <w:consecutiveHyphenLimit w:val="3"/>
  <w:hyphenationZone w:val="113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7C"/>
    <w:rsid w:val="000053D2"/>
    <w:rsid w:val="000E33B6"/>
    <w:rsid w:val="001732BF"/>
    <w:rsid w:val="00222490"/>
    <w:rsid w:val="002509FB"/>
    <w:rsid w:val="00276A3B"/>
    <w:rsid w:val="002A0239"/>
    <w:rsid w:val="002A2334"/>
    <w:rsid w:val="002C53B1"/>
    <w:rsid w:val="00302465"/>
    <w:rsid w:val="003B3D6B"/>
    <w:rsid w:val="00406029"/>
    <w:rsid w:val="0043303C"/>
    <w:rsid w:val="00470319"/>
    <w:rsid w:val="004B5891"/>
    <w:rsid w:val="004B72A3"/>
    <w:rsid w:val="00567FF7"/>
    <w:rsid w:val="005E6FB0"/>
    <w:rsid w:val="0071202D"/>
    <w:rsid w:val="007F32DA"/>
    <w:rsid w:val="008A07C0"/>
    <w:rsid w:val="008C23FE"/>
    <w:rsid w:val="00900BE3"/>
    <w:rsid w:val="0091758D"/>
    <w:rsid w:val="00945753"/>
    <w:rsid w:val="00945DA8"/>
    <w:rsid w:val="009A7B23"/>
    <w:rsid w:val="009E15D2"/>
    <w:rsid w:val="009E4AA1"/>
    <w:rsid w:val="00A40F8B"/>
    <w:rsid w:val="00A4647C"/>
    <w:rsid w:val="00AE6ABC"/>
    <w:rsid w:val="00B60E27"/>
    <w:rsid w:val="00C34500"/>
    <w:rsid w:val="00C4069E"/>
    <w:rsid w:val="00D81BC8"/>
    <w:rsid w:val="00E0319B"/>
    <w:rsid w:val="00E36B0C"/>
    <w:rsid w:val="00E76E9B"/>
    <w:rsid w:val="00EC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  <w15:docId w15:val="{431779F8-73D9-49CC-A7BB-90831B60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6E9B"/>
    <w:pPr>
      <w:spacing w:line="240" w:lineRule="atLeast"/>
    </w:pPr>
    <w:rPr>
      <w:rFonts w:ascii="Arial" w:hAnsi="Arial"/>
      <w:kern w:val="4"/>
      <w:sz w:val="22"/>
    </w:rPr>
  </w:style>
  <w:style w:type="paragraph" w:styleId="berschrift9">
    <w:name w:val="heading 9"/>
    <w:basedOn w:val="Standard"/>
    <w:next w:val="Standard"/>
    <w:link w:val="berschrift9Zchn"/>
    <w:qFormat/>
    <w:rsid w:val="00A4647C"/>
    <w:pPr>
      <w:keepNext/>
      <w:spacing w:before="120" w:line="240" w:lineRule="auto"/>
      <w:jc w:val="both"/>
      <w:outlineLvl w:val="8"/>
    </w:pPr>
    <w:rPr>
      <w:b/>
      <w:kern w:val="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line="180" w:lineRule="exact"/>
    </w:pPr>
    <w:rPr>
      <w:sz w:val="15"/>
      <w:szCs w:val="15"/>
    </w:rPr>
  </w:style>
  <w:style w:type="character" w:styleId="Seitenzahl">
    <w:name w:val="page number"/>
    <w:basedOn w:val="Absatz-Standardschriftart"/>
    <w:semiHidden/>
  </w:style>
  <w:style w:type="paragraph" w:customStyle="1" w:styleId="Address">
    <w:name w:val="Address"/>
    <w:basedOn w:val="Standard"/>
    <w:pPr>
      <w:tabs>
        <w:tab w:val="left" w:pos="624"/>
      </w:tabs>
      <w:spacing w:line="190" w:lineRule="exact"/>
    </w:pPr>
    <w:rPr>
      <w:sz w:val="17"/>
    </w:rPr>
  </w:style>
  <w:style w:type="paragraph" w:customStyle="1" w:styleId="Dates">
    <w:name w:val="Dates"/>
    <w:basedOn w:val="Standard"/>
    <w:pPr>
      <w:spacing w:line="260" w:lineRule="atLeast"/>
    </w:pPr>
  </w:style>
  <w:style w:type="paragraph" w:customStyle="1" w:styleId="Foot">
    <w:name w:val="Foot"/>
    <w:basedOn w:val="Standard"/>
    <w:pPr>
      <w:spacing w:line="140" w:lineRule="exact"/>
    </w:pPr>
    <w:rPr>
      <w:sz w:val="12"/>
    </w:rPr>
  </w:style>
  <w:style w:type="paragraph" w:styleId="Textkrper">
    <w:name w:val="Body Text"/>
    <w:basedOn w:val="Standard"/>
    <w:semiHidden/>
    <w:pPr>
      <w:framePr w:w="1792" w:h="754" w:hSpace="284" w:wrap="around" w:vAnchor="page" w:hAnchor="page" w:x="9623" w:y="3403"/>
      <w:autoSpaceDE w:val="0"/>
      <w:autoSpaceDN w:val="0"/>
      <w:adjustRightInd w:val="0"/>
      <w:spacing w:line="170" w:lineRule="atLeast"/>
    </w:pPr>
    <w:rPr>
      <w:rFonts w:ascii="HelveticaNeue-Light" w:hAnsi="HelveticaNeue-Light"/>
      <w:kern w:val="0"/>
      <w:sz w:val="16"/>
    </w:rPr>
  </w:style>
  <w:style w:type="paragraph" w:customStyle="1" w:styleId="Kopfzeile1">
    <w:name w:val="Kopfzeile1"/>
    <w:basedOn w:val="Standard"/>
    <w:pPr>
      <w:spacing w:before="40"/>
      <w:ind w:right="6"/>
      <w:jc w:val="right"/>
    </w:pPr>
    <w:rPr>
      <w:szCs w:val="22"/>
    </w:rPr>
  </w:style>
  <w:style w:type="paragraph" w:customStyle="1" w:styleId="Datum1">
    <w:name w:val="Datum1"/>
    <w:basedOn w:val="Standard"/>
    <w:pPr>
      <w:framePr w:w="1792" w:h="754" w:hSpace="284" w:wrap="around" w:vAnchor="page" w:hAnchor="page" w:x="9623" w:y="3403"/>
    </w:pPr>
    <w:rPr>
      <w:lang w:val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4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47C"/>
    <w:rPr>
      <w:rFonts w:ascii="Tahoma" w:hAnsi="Tahoma" w:cs="Tahoma"/>
      <w:kern w:val="4"/>
      <w:sz w:val="16"/>
      <w:szCs w:val="16"/>
    </w:rPr>
  </w:style>
  <w:style w:type="character" w:customStyle="1" w:styleId="berschrift9Zchn">
    <w:name w:val="Überschrift 9 Zchn"/>
    <w:basedOn w:val="Absatz-Standardschriftart"/>
    <w:link w:val="berschrift9"/>
    <w:rsid w:val="00A4647C"/>
    <w:rPr>
      <w:rFonts w:ascii="Arial" w:hAnsi="Arial"/>
      <w:b/>
    </w:rPr>
  </w:style>
  <w:style w:type="character" w:styleId="Hyperlink">
    <w:name w:val="Hyperlink"/>
    <w:basedOn w:val="Absatz-Standardschriftart"/>
    <w:rsid w:val="00A4647C"/>
    <w:rPr>
      <w:u w:val="single"/>
    </w:rPr>
  </w:style>
  <w:style w:type="table" w:styleId="Tabellenraster">
    <w:name w:val="Table Grid"/>
    <w:basedOn w:val="NormaleTabelle"/>
    <w:rsid w:val="00A4647C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">
    <w:name w:val="Aufzählung"/>
    <w:basedOn w:val="Standard"/>
    <w:rsid w:val="00A4647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0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o@vdw.de" TargetMode="External"/><Relationship Id="rId13" Type="http://schemas.openxmlformats.org/officeDocument/2006/relationships/hyperlink" Target="https://twitter.com/EMO_HANNOVE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emo-hannover.d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fa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.industryarena.com/emo-hannove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hannover.de/hotels/emo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hotels@hannover.tourismus.de" TargetMode="External"/><Relationship Id="rId14" Type="http://schemas.openxmlformats.org/officeDocument/2006/relationships/hyperlink" Target="http://www.facebook.com/EMOHannover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Utreyz\Anwendungsdaten\Microsoft\Templates\emo2013neu\for_EMO_blanko_nurLogo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4A8A-44E5-4587-84FC-4906EF8E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for_EMO_blanko_nurLogo.dot</Template>
  <TotalTime>0</TotalTime>
  <Pages>3</Pages>
  <Words>641</Words>
  <Characters>4040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Briefbogen EMO für Statistiken</vt:lpstr>
    </vt:vector>
  </TitlesOfParts>
  <Company>sth - 20101028</Company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 EMO für Statistiken</dc:title>
  <dc:creator>Treyz, Ursula</dc:creator>
  <cp:lastModifiedBy>Verena Miller</cp:lastModifiedBy>
  <cp:revision>2</cp:revision>
  <cp:lastPrinted>2017-03-27T13:57:00Z</cp:lastPrinted>
  <dcterms:created xsi:type="dcterms:W3CDTF">2017-05-08T07:22:00Z</dcterms:created>
  <dcterms:modified xsi:type="dcterms:W3CDTF">2017-05-08T07:22:00Z</dcterms:modified>
</cp:coreProperties>
</file>