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E72" w:rsidRPr="006B67EB" w:rsidRDefault="00370C0C">
      <w:pPr>
        <w:pStyle w:val="berschrift1"/>
        <w:tabs>
          <w:tab w:val="clear" w:pos="851"/>
          <w:tab w:val="left" w:pos="7655"/>
        </w:tabs>
        <w:spacing w:line="240" w:lineRule="atLeast"/>
        <w:rPr>
          <w:rFonts w:cs="Times New Roman"/>
          <w:bCs w:val="0"/>
          <w:caps w:val="0"/>
          <w:spacing w:val="0"/>
          <w:szCs w:val="20"/>
        </w:rPr>
      </w:pPr>
      <w:r w:rsidRPr="006B67EB">
        <w:rPr>
          <w:rFonts w:cs="Times New Roman"/>
          <w:bCs w:val="0"/>
          <w:caps w:val="0"/>
          <w:spacing w:val="0"/>
          <w:szCs w:val="20"/>
        </w:rPr>
        <w:t>PRESS</w:t>
      </w:r>
      <w:r w:rsidR="006B67EB" w:rsidRPr="006B67EB">
        <w:rPr>
          <w:rFonts w:cs="Times New Roman"/>
          <w:bCs w:val="0"/>
          <w:caps w:val="0"/>
          <w:spacing w:val="0"/>
          <w:szCs w:val="20"/>
        </w:rPr>
        <w:t>EINFORMATION</w:t>
      </w:r>
    </w:p>
    <w:p w:rsidR="00526E72" w:rsidRPr="006B67EB" w:rsidRDefault="00526E72">
      <w:pPr>
        <w:spacing w:line="240" w:lineRule="atLeast"/>
      </w:pPr>
    </w:p>
    <w:p w:rsidR="00526E72" w:rsidRPr="006B67EB" w:rsidRDefault="00526E72">
      <w:pPr>
        <w:spacing w:line="240" w:lineRule="atLeast"/>
      </w:pPr>
    </w:p>
    <w:p w:rsidR="00526E72" w:rsidRPr="006B67EB" w:rsidRDefault="00526E72">
      <w:pPr>
        <w:pStyle w:val="Kopfzeile"/>
        <w:tabs>
          <w:tab w:val="clear" w:pos="4536"/>
          <w:tab w:val="clear" w:pos="9072"/>
        </w:tabs>
        <w:spacing w:line="240" w:lineRule="atLeast"/>
      </w:pPr>
    </w:p>
    <w:p w:rsidR="00526E72" w:rsidRPr="006B67EB" w:rsidRDefault="00526E72">
      <w:pPr>
        <w:spacing w:line="240" w:lineRule="atLeast"/>
      </w:pPr>
    </w:p>
    <w:p w:rsidR="00526E72" w:rsidRPr="006B67EB" w:rsidRDefault="006B67EB">
      <w:pPr>
        <w:tabs>
          <w:tab w:val="left" w:pos="1134"/>
        </w:tabs>
        <w:spacing w:line="240" w:lineRule="atLeast"/>
      </w:pPr>
      <w:r w:rsidRPr="006B67EB">
        <w:t>von</w:t>
      </w:r>
      <w:r w:rsidR="00370C0C" w:rsidRPr="006B67EB">
        <w:tab/>
        <w:t>Sylke Becker</w:t>
      </w:r>
    </w:p>
    <w:p w:rsidR="00526E72" w:rsidRPr="006B67EB" w:rsidRDefault="006B67EB">
      <w:pPr>
        <w:tabs>
          <w:tab w:val="left" w:pos="1134"/>
        </w:tabs>
        <w:spacing w:line="240" w:lineRule="atLeast"/>
      </w:pPr>
      <w:r w:rsidRPr="006B67EB">
        <w:t>Tel.</w:t>
      </w:r>
      <w:r w:rsidR="00370C0C" w:rsidRPr="006B67EB">
        <w:tab/>
        <w:t>+49 69 756081-33</w:t>
      </w:r>
    </w:p>
    <w:p w:rsidR="00526E72" w:rsidRPr="00693512" w:rsidRDefault="00370C0C">
      <w:pPr>
        <w:pStyle w:val="Kopfzeile"/>
        <w:tabs>
          <w:tab w:val="clear" w:pos="4536"/>
          <w:tab w:val="clear" w:pos="9072"/>
          <w:tab w:val="left" w:pos="1134"/>
        </w:tabs>
        <w:spacing w:line="240" w:lineRule="atLeast"/>
        <w:rPr>
          <w:lang w:val="en-GB"/>
        </w:rPr>
      </w:pPr>
      <w:r w:rsidRPr="00693512">
        <w:rPr>
          <w:lang w:val="en-GB"/>
        </w:rPr>
        <w:t>Fax</w:t>
      </w:r>
      <w:r w:rsidRPr="00693512">
        <w:rPr>
          <w:lang w:val="en-GB"/>
        </w:rPr>
        <w:tab/>
        <w:t>+49 69 756081-11</w:t>
      </w:r>
    </w:p>
    <w:p w:rsidR="00526E72" w:rsidRPr="00693512" w:rsidRDefault="006B67EB">
      <w:pPr>
        <w:tabs>
          <w:tab w:val="left" w:pos="1134"/>
        </w:tabs>
        <w:spacing w:line="240" w:lineRule="atLeast"/>
        <w:rPr>
          <w:lang w:val="en-GB"/>
        </w:rPr>
      </w:pPr>
      <w:r>
        <w:rPr>
          <w:lang w:val="en-GB"/>
        </w:rPr>
        <w:t>E-M</w:t>
      </w:r>
      <w:r w:rsidR="00370C0C" w:rsidRPr="00693512">
        <w:rPr>
          <w:lang w:val="en-GB"/>
        </w:rPr>
        <w:t>ail</w:t>
      </w:r>
      <w:r w:rsidR="00370C0C" w:rsidRPr="00693512">
        <w:rPr>
          <w:lang w:val="en-GB"/>
        </w:rPr>
        <w:tab/>
        <w:t>s.becker@vdw.de</w:t>
      </w:r>
    </w:p>
    <w:p w:rsidR="00526E72" w:rsidRPr="00693512" w:rsidRDefault="00526E72">
      <w:pPr>
        <w:spacing w:line="240" w:lineRule="atLeast"/>
        <w:rPr>
          <w:lang w:val="en-GB"/>
        </w:rPr>
      </w:pPr>
    </w:p>
    <w:p w:rsidR="00526E72" w:rsidRPr="00693512" w:rsidRDefault="00526E72">
      <w:pPr>
        <w:pStyle w:val="Kopfzeile"/>
        <w:tabs>
          <w:tab w:val="clear" w:pos="4536"/>
          <w:tab w:val="clear" w:pos="9072"/>
        </w:tabs>
        <w:spacing w:line="240" w:lineRule="atLeast"/>
        <w:rPr>
          <w:lang w:val="en-GB"/>
        </w:rPr>
      </w:pPr>
    </w:p>
    <w:p w:rsidR="00526E72" w:rsidRPr="00693512" w:rsidRDefault="00526E72">
      <w:pPr>
        <w:spacing w:line="240" w:lineRule="atLeast"/>
        <w:rPr>
          <w:lang w:val="en-GB"/>
        </w:rPr>
      </w:pPr>
    </w:p>
    <w:p w:rsidR="00557452" w:rsidRDefault="006B5CE0" w:rsidP="00E64F5D">
      <w:pPr>
        <w:spacing w:line="360" w:lineRule="auto"/>
        <w:rPr>
          <w:b/>
          <w:sz w:val="28"/>
          <w:szCs w:val="28"/>
        </w:rPr>
      </w:pPr>
      <w:r>
        <w:rPr>
          <w:b/>
          <w:sz w:val="28"/>
          <w:szCs w:val="28"/>
        </w:rPr>
        <w:t>Weltwerkzeugmaschinengeschäft</w:t>
      </w:r>
      <w:r w:rsidR="00557452">
        <w:rPr>
          <w:b/>
          <w:sz w:val="28"/>
          <w:szCs w:val="28"/>
        </w:rPr>
        <w:t xml:space="preserve"> nimmt </w:t>
      </w:r>
      <w:r w:rsidR="002220E4">
        <w:rPr>
          <w:b/>
          <w:sz w:val="28"/>
          <w:szCs w:val="28"/>
        </w:rPr>
        <w:t xml:space="preserve">im EMO-Jahr </w:t>
      </w:r>
      <w:r w:rsidR="002220E4">
        <w:rPr>
          <w:b/>
          <w:sz w:val="28"/>
          <w:szCs w:val="28"/>
        </w:rPr>
        <w:br/>
      </w:r>
      <w:r w:rsidR="00557452">
        <w:rPr>
          <w:b/>
          <w:sz w:val="28"/>
          <w:szCs w:val="28"/>
        </w:rPr>
        <w:t xml:space="preserve">Fahrt auf </w:t>
      </w:r>
    </w:p>
    <w:p w:rsidR="008C0F82" w:rsidRPr="00557452" w:rsidRDefault="00557452" w:rsidP="00E64F5D">
      <w:pPr>
        <w:spacing w:line="360" w:lineRule="auto"/>
        <w:rPr>
          <w:b/>
          <w:szCs w:val="22"/>
        </w:rPr>
      </w:pPr>
      <w:r w:rsidRPr="00557452">
        <w:rPr>
          <w:b/>
          <w:szCs w:val="22"/>
        </w:rPr>
        <w:t>EMO Hannover 2017 ist gute Informationsplattform für Investitionsen</w:t>
      </w:r>
      <w:r w:rsidRPr="00557452">
        <w:rPr>
          <w:b/>
          <w:szCs w:val="22"/>
        </w:rPr>
        <w:t>t</w:t>
      </w:r>
      <w:r w:rsidRPr="00557452">
        <w:rPr>
          <w:b/>
          <w:szCs w:val="22"/>
        </w:rPr>
        <w:t xml:space="preserve">scheidungen </w:t>
      </w:r>
      <w:r w:rsidR="009A4CEF">
        <w:rPr>
          <w:b/>
          <w:szCs w:val="22"/>
        </w:rPr>
        <w:t>schweizeri</w:t>
      </w:r>
      <w:r w:rsidR="00FA5D9B">
        <w:rPr>
          <w:b/>
          <w:szCs w:val="22"/>
        </w:rPr>
        <w:t>sc</w:t>
      </w:r>
      <w:r w:rsidR="002A58C3">
        <w:rPr>
          <w:b/>
          <w:szCs w:val="22"/>
        </w:rPr>
        <w:t>h</w:t>
      </w:r>
      <w:r w:rsidR="005D1C37">
        <w:rPr>
          <w:b/>
          <w:szCs w:val="22"/>
        </w:rPr>
        <w:t>er</w:t>
      </w:r>
      <w:r w:rsidR="002504BE">
        <w:rPr>
          <w:b/>
          <w:szCs w:val="22"/>
        </w:rPr>
        <w:t xml:space="preserve"> </w:t>
      </w:r>
      <w:r w:rsidRPr="00557452">
        <w:rPr>
          <w:b/>
          <w:szCs w:val="22"/>
        </w:rPr>
        <w:t xml:space="preserve">Industriekunden </w:t>
      </w:r>
    </w:p>
    <w:p w:rsidR="00841B75" w:rsidRDefault="00841B75" w:rsidP="00E64F5D">
      <w:pPr>
        <w:spacing w:line="360" w:lineRule="auto"/>
        <w:rPr>
          <w:b/>
        </w:rPr>
      </w:pPr>
    </w:p>
    <w:p w:rsidR="00C123E8" w:rsidRDefault="009A4CEF" w:rsidP="00E64F5D">
      <w:pPr>
        <w:spacing w:line="360" w:lineRule="auto"/>
      </w:pPr>
      <w:r>
        <w:rPr>
          <w:b/>
        </w:rPr>
        <w:t>Zürich</w:t>
      </w:r>
      <w:r w:rsidR="00153785">
        <w:rPr>
          <w:b/>
        </w:rPr>
        <w:t xml:space="preserve">, </w:t>
      </w:r>
      <w:r>
        <w:rPr>
          <w:b/>
        </w:rPr>
        <w:t>17</w:t>
      </w:r>
      <w:r w:rsidR="00787EB3">
        <w:rPr>
          <w:b/>
        </w:rPr>
        <w:t>. Mai</w:t>
      </w:r>
      <w:r w:rsidR="000F347F">
        <w:rPr>
          <w:b/>
        </w:rPr>
        <w:t xml:space="preserve"> 2017</w:t>
      </w:r>
      <w:r w:rsidR="001D73F8">
        <w:rPr>
          <w:b/>
        </w:rPr>
        <w:t>.</w:t>
      </w:r>
      <w:r w:rsidR="008C0F82">
        <w:t xml:space="preserve"> –</w:t>
      </w:r>
      <w:r w:rsidR="006840AC">
        <w:t xml:space="preserve"> </w:t>
      </w:r>
      <w:r w:rsidR="008C0F82">
        <w:t>Die nächste EMO Hannover findet vom 18. bis 23. September 2017 statt. Als Weltleitmesse für die Metallbearbeitung ist sie der wichtig</w:t>
      </w:r>
      <w:r w:rsidR="00C24A30">
        <w:t>st</w:t>
      </w:r>
      <w:r w:rsidR="008C0F82">
        <w:t xml:space="preserve">e Gradmesser für technische Trends </w:t>
      </w:r>
      <w:r w:rsidR="00C24A30">
        <w:t xml:space="preserve">und Innovationen </w:t>
      </w:r>
      <w:r w:rsidR="008C0F82">
        <w:t>in der Produ</w:t>
      </w:r>
      <w:r w:rsidR="008C0F82">
        <w:t>k</w:t>
      </w:r>
      <w:r w:rsidR="008C0F82">
        <w:t xml:space="preserve">tion. Damit puscht sie auch die Investitionen in Werkzeugmaschinen, </w:t>
      </w:r>
      <w:r w:rsidR="005540E7">
        <w:t>Produ</w:t>
      </w:r>
      <w:r w:rsidR="005540E7">
        <w:t>k</w:t>
      </w:r>
      <w:r w:rsidR="005540E7">
        <w:t>tionsl</w:t>
      </w:r>
      <w:r w:rsidR="00C123E8">
        <w:t xml:space="preserve">ösungen und </w:t>
      </w:r>
      <w:r w:rsidR="005540E7">
        <w:t xml:space="preserve">produktionsnahe </w:t>
      </w:r>
      <w:r w:rsidR="00C123E8">
        <w:t>Dienstleistungen</w:t>
      </w:r>
      <w:r w:rsidR="008D6E5B">
        <w:t>.</w:t>
      </w:r>
      <w:r w:rsidR="00C123E8">
        <w:t xml:space="preserve"> Unter dem Motto „Connec</w:t>
      </w:r>
      <w:r w:rsidR="006B5CE0">
        <w:t>ting system</w:t>
      </w:r>
      <w:r w:rsidR="00C123E8">
        <w:t>s for intelli</w:t>
      </w:r>
      <w:r w:rsidR="005540E7">
        <w:t>gent production“ stellt der EMO-Veranstalter VDW (Verein Deutscher Werkzeugmaschinenfabriken)</w:t>
      </w:r>
      <w:r w:rsidR="001D73F8">
        <w:t>, Frankfurt am Main, Deutschland,</w:t>
      </w:r>
      <w:r w:rsidR="00C123E8">
        <w:t xml:space="preserve"> </w:t>
      </w:r>
      <w:r w:rsidR="005540E7">
        <w:t>d</w:t>
      </w:r>
      <w:r w:rsidR="00C123E8">
        <w:t>ie Digitalisierung und Vernetzung in den Fokus</w:t>
      </w:r>
      <w:r w:rsidR="005540E7">
        <w:t xml:space="preserve"> für Aussteller und Besucher</w:t>
      </w:r>
      <w:r w:rsidR="00C123E8">
        <w:t xml:space="preserve">. </w:t>
      </w:r>
      <w:r w:rsidR="00C24A30">
        <w:t>„</w:t>
      </w:r>
      <w:r w:rsidR="00C123E8">
        <w:t xml:space="preserve">Experten </w:t>
      </w:r>
      <w:r w:rsidR="005540E7">
        <w:t xml:space="preserve">erwarten von der Vernetzung </w:t>
      </w:r>
      <w:r w:rsidR="00C123E8">
        <w:t xml:space="preserve">einen Quantensprung in der </w:t>
      </w:r>
      <w:r w:rsidR="00C24A30">
        <w:t xml:space="preserve">Verbesserung von </w:t>
      </w:r>
      <w:r w:rsidR="00C123E8">
        <w:t>Produktivität und Wett</w:t>
      </w:r>
      <w:r w:rsidR="00C24A30">
        <w:t>bewerbsfähigkeit bei Anwe</w:t>
      </w:r>
      <w:r w:rsidR="00C24A30">
        <w:t>n</w:t>
      </w:r>
      <w:r w:rsidR="00C24A30">
        <w:t xml:space="preserve">dern </w:t>
      </w:r>
      <w:r w:rsidR="00857C5E">
        <w:t>aller Branchen</w:t>
      </w:r>
      <w:r w:rsidR="00C24A30">
        <w:t>“, berichtet</w:t>
      </w:r>
      <w:r w:rsidR="00353EBA">
        <w:t xml:space="preserve"> Dr. Wilfried Schäfer, Geschäftsführer</w:t>
      </w:r>
      <w:r w:rsidR="000F347F">
        <w:t xml:space="preserve"> </w:t>
      </w:r>
      <w:r w:rsidR="00C24A30">
        <w:t xml:space="preserve">beim </w:t>
      </w:r>
      <w:r w:rsidR="005540E7">
        <w:t>VDW,</w:t>
      </w:r>
      <w:r w:rsidR="00C24A30">
        <w:t xml:space="preserve"> anlässlich der EMO-Pressekonferenz am </w:t>
      </w:r>
      <w:r w:rsidR="00157CD2">
        <w:t>1</w:t>
      </w:r>
      <w:r>
        <w:t>7</w:t>
      </w:r>
      <w:r w:rsidR="00787EB3">
        <w:t>. Mai</w:t>
      </w:r>
      <w:r w:rsidR="002504BE">
        <w:t xml:space="preserve"> </w:t>
      </w:r>
      <w:r w:rsidR="000F347F">
        <w:t xml:space="preserve">2017 in </w:t>
      </w:r>
      <w:r>
        <w:t>Zürich</w:t>
      </w:r>
      <w:r w:rsidR="000F347F">
        <w:t xml:space="preserve">. </w:t>
      </w:r>
      <w:r w:rsidR="002E26B6">
        <w:t xml:space="preserve">Damit könnte auch ein Investitionsaufschwung einhergehen, so </w:t>
      </w:r>
      <w:r w:rsidR="00353EBA">
        <w:t>Schäfer</w:t>
      </w:r>
      <w:r w:rsidR="002E26B6">
        <w:t>.</w:t>
      </w:r>
    </w:p>
    <w:p w:rsidR="002E26B6" w:rsidRDefault="002E26B6">
      <w:pPr>
        <w:spacing w:line="240" w:lineRule="auto"/>
        <w:ind w:right="0"/>
      </w:pPr>
      <w:r>
        <w:br w:type="page"/>
      </w:r>
    </w:p>
    <w:p w:rsidR="00787EB3" w:rsidRPr="008D6E5B" w:rsidRDefault="00787EB3" w:rsidP="00787EB3">
      <w:pPr>
        <w:spacing w:line="360" w:lineRule="auto"/>
        <w:rPr>
          <w:b/>
        </w:rPr>
      </w:pPr>
      <w:r>
        <w:rPr>
          <w:b/>
        </w:rPr>
        <w:lastRenderedPageBreak/>
        <w:t>Internationaler W</w:t>
      </w:r>
      <w:r w:rsidRPr="008D6E5B">
        <w:rPr>
          <w:b/>
        </w:rPr>
        <w:t xml:space="preserve">erkzeugmaschinenverbrauch </w:t>
      </w:r>
      <w:r>
        <w:rPr>
          <w:b/>
        </w:rPr>
        <w:t>zieht 2017</w:t>
      </w:r>
      <w:r w:rsidRPr="008D6E5B">
        <w:rPr>
          <w:b/>
        </w:rPr>
        <w:t xml:space="preserve"> </w:t>
      </w:r>
      <w:r>
        <w:rPr>
          <w:b/>
        </w:rPr>
        <w:t>wieder an</w:t>
      </w:r>
    </w:p>
    <w:p w:rsidR="00787EB3" w:rsidRDefault="00787EB3" w:rsidP="00787EB3">
      <w:pPr>
        <w:spacing w:line="360" w:lineRule="auto"/>
      </w:pPr>
      <w:r>
        <w:t>Der Weltmarkt für Werkzeugmaschinen belief sich 2016 laut VDW-Weltstatistik auf 67,7 Mrd. Euro. In Euro gerechnet entsprach dies einem Rückgang von 3 Prozent. Für das EMO-Jahr 2017 erwartet das britische Wirtschaftsfo</w:t>
      </w:r>
      <w:r>
        <w:t>r</w:t>
      </w:r>
      <w:r>
        <w:t>schungsinstitut Oxford Economics eine Verbesserung der Lage mit einem Anstieg des weltweiten Sozialprodukts von 2,6 Prozent. Im Vorjahr lag der Zuwachs noch bei 2,3 Prozent. Industrieproduktion und der Werkzeugmasch</w:t>
      </w:r>
      <w:r>
        <w:t>i</w:t>
      </w:r>
      <w:r>
        <w:t>nenverbrauch sollen 2017 um jeweils 3,1 bzw. 3,2 Prozent anziehen. Vorau</w:t>
      </w:r>
      <w:r>
        <w:t>s</w:t>
      </w:r>
      <w:r>
        <w:t>sichtlich wird sich Europa beim Verbrauch abermals knapp an die Spitze setzen, mit einem Zuwachs von 4,0 Prozent. Stabile Treiber sind weiterhin die südeuropäischen Länder Italien und Spanien, aber auch Frankreich, alle drei große Werkzeugmaschinenmärkte innerhalb Europas. Asien kann seinen Werkzeugmaschinenverbrauch 2017 voraussichtlich um 3,5 Prozent steigern. Zum einen hat China seine Durststrecke dauerhaft überwunden und soll 3,9 Prozent zulegen. Zum anderen wird erwartet, dass sich die Asean-Märkte wieder erholen. In Amerika hingegen wird sich der Werkzeugmaschinenve</w:t>
      </w:r>
      <w:r>
        <w:t>r</w:t>
      </w:r>
      <w:r>
        <w:t xml:space="preserve">brauch voraussichtlich wieder stabilisieren. Nach einem Rückgang 2016 soll er 2017 voraussichtlich mit 0,5 Prozent wieder leicht wachsen.   </w:t>
      </w:r>
    </w:p>
    <w:p w:rsidR="004F6025" w:rsidRDefault="004F6025">
      <w:pPr>
        <w:spacing w:line="240" w:lineRule="auto"/>
        <w:ind w:right="0"/>
      </w:pPr>
    </w:p>
    <w:p w:rsidR="006D2F80" w:rsidRPr="00E662D1" w:rsidRDefault="006D2F80" w:rsidP="005D1C37">
      <w:pPr>
        <w:spacing w:line="360" w:lineRule="auto"/>
        <w:rPr>
          <w:b/>
        </w:rPr>
      </w:pPr>
      <w:r w:rsidRPr="00E662D1">
        <w:rPr>
          <w:b/>
        </w:rPr>
        <w:t>Schweizer Wirtschaft stabilisiert sich</w:t>
      </w:r>
    </w:p>
    <w:p w:rsidR="006D2F80" w:rsidRDefault="00157CD2" w:rsidP="005D1C37">
      <w:pPr>
        <w:spacing w:line="360" w:lineRule="auto"/>
      </w:pPr>
      <w:r>
        <w:t>Die</w:t>
      </w:r>
      <w:r w:rsidR="00DB06A4">
        <w:t xml:space="preserve"> Sc</w:t>
      </w:r>
      <w:r w:rsidR="006D2F80">
        <w:t xml:space="preserve">hweizer Wirtschaft hat nach Einschätzung von </w:t>
      </w:r>
      <w:r w:rsidR="00DB06A4">
        <w:t xml:space="preserve">Wirtschaftsexperten </w:t>
      </w:r>
      <w:r w:rsidR="006D2F80">
        <w:t>den Abwertungsschock des Schweizer Franken von Anfang 2015 noch immer nicht vollständig ver</w:t>
      </w:r>
      <w:r w:rsidR="00DB06A4">
        <w:t>daut. Dennoch hoffen sie laut Germany Trade &amp; Invest, der Informationsstelle der deutschen Bundesregierung zur außenwirtschaftl</w:t>
      </w:r>
      <w:r w:rsidR="00DB06A4">
        <w:t>i</w:t>
      </w:r>
      <w:r w:rsidR="00DB06A4">
        <w:t xml:space="preserve">chen Entwicklung, </w:t>
      </w:r>
      <w:r w:rsidR="006D2F80">
        <w:t xml:space="preserve">darauf, wieder in ruhigeres Fahrwasser zu steuern. Die Investitionsneigung ist jedoch nach wie vor verhalten, der Konsum wächst angesichts kaum steigender Realeinkommen nur moderat. </w:t>
      </w:r>
    </w:p>
    <w:p w:rsidR="006D2F80" w:rsidRDefault="006D2F80" w:rsidP="005D1C37">
      <w:pPr>
        <w:spacing w:line="360" w:lineRule="auto"/>
      </w:pPr>
    </w:p>
    <w:p w:rsidR="00A361C2" w:rsidRDefault="000831CC" w:rsidP="005D1C37">
      <w:pPr>
        <w:spacing w:line="360" w:lineRule="auto"/>
      </w:pPr>
      <w:r>
        <w:t>Für 2017 erwartet Oxford Economics einen Zuwachs beim Bruttoinlandspr</w:t>
      </w:r>
      <w:r>
        <w:t>o</w:t>
      </w:r>
      <w:r w:rsidR="00A361C2">
        <w:t>dukt von 1</w:t>
      </w:r>
      <w:r w:rsidR="0066597E">
        <w:t>,</w:t>
      </w:r>
      <w:r w:rsidR="00E662D1">
        <w:t>6</w:t>
      </w:r>
      <w:r>
        <w:t xml:space="preserve"> Prozent. Die</w:t>
      </w:r>
      <w:r w:rsidR="00344884">
        <w:t xml:space="preserve"> Industrieproduktion soll um </w:t>
      </w:r>
      <w:bookmarkStart w:id="0" w:name="_GoBack"/>
      <w:bookmarkEnd w:id="0"/>
      <w:r w:rsidR="00E662D1">
        <w:t>2,4</w:t>
      </w:r>
      <w:r>
        <w:t xml:space="preserve"> Prozent stei</w:t>
      </w:r>
      <w:r w:rsidR="00A361C2">
        <w:t xml:space="preserve">gen, die Investitionen der acht </w:t>
      </w:r>
      <w:r w:rsidR="00D45F92">
        <w:t>wichtigsten Abnehmerbranchen von</w:t>
      </w:r>
      <w:r w:rsidR="00A361C2">
        <w:t xml:space="preserve"> Werkzeugmasch</w:t>
      </w:r>
      <w:r w:rsidR="00A361C2">
        <w:t>i</w:t>
      </w:r>
      <w:r w:rsidR="00A361C2">
        <w:t xml:space="preserve">nen um </w:t>
      </w:r>
      <w:r w:rsidR="00E662D1">
        <w:t>2,0</w:t>
      </w:r>
      <w:r w:rsidR="00A361C2">
        <w:t xml:space="preserve"> Prozent. Überproportional engagieren sich die</w:t>
      </w:r>
      <w:r w:rsidR="00E662D1">
        <w:t xml:space="preserve"> Hersteller von Transport</w:t>
      </w:r>
      <w:r w:rsidR="00DB06A4">
        <w:t>ausrüstung (Schienenfahrzeugbau</w:t>
      </w:r>
      <w:r w:rsidR="00E662D1">
        <w:t xml:space="preserve">), die </w:t>
      </w:r>
      <w:r w:rsidR="00A361C2">
        <w:t>Automobilindustrie</w:t>
      </w:r>
      <w:r w:rsidR="00E662D1">
        <w:t xml:space="preserve">, </w:t>
      </w:r>
      <w:r w:rsidR="00A361C2">
        <w:t>der Flugzeugbau</w:t>
      </w:r>
      <w:r w:rsidR="00E662D1">
        <w:t xml:space="preserve"> </w:t>
      </w:r>
      <w:r w:rsidR="00D45F92">
        <w:t>und die Herstellung von Metallprodukten</w:t>
      </w:r>
      <w:r w:rsidR="00A361C2">
        <w:t xml:space="preserve">. </w:t>
      </w:r>
      <w:r>
        <w:t xml:space="preserve">Das wirkt sich </w:t>
      </w:r>
      <w:r w:rsidR="00E662D1">
        <w:t>sehr</w:t>
      </w:r>
      <w:r>
        <w:t xml:space="preserve"> </w:t>
      </w:r>
      <w:r w:rsidR="00A361C2">
        <w:lastRenderedPageBreak/>
        <w:t>positiv</w:t>
      </w:r>
      <w:r>
        <w:t xml:space="preserve"> auf den </w:t>
      </w:r>
      <w:r w:rsidR="00E662D1">
        <w:t xml:space="preserve">Schweizer </w:t>
      </w:r>
      <w:r>
        <w:t>Werk</w:t>
      </w:r>
      <w:r w:rsidR="00D149C3">
        <w:t xml:space="preserve">zeugmaschinenverbrauch </w:t>
      </w:r>
      <w:r w:rsidR="00264615">
        <w:t xml:space="preserve">2017 </w:t>
      </w:r>
      <w:r w:rsidR="00D149C3">
        <w:t>aus</w:t>
      </w:r>
      <w:r w:rsidR="00264615">
        <w:t xml:space="preserve">, </w:t>
      </w:r>
      <w:r w:rsidR="00A361C2">
        <w:t xml:space="preserve">der um </w:t>
      </w:r>
      <w:r w:rsidR="00E662D1">
        <w:t>11,1</w:t>
      </w:r>
      <w:r w:rsidR="00A361C2">
        <w:t xml:space="preserve"> Prozent anziehen soll. </w:t>
      </w:r>
    </w:p>
    <w:p w:rsidR="00A361C2" w:rsidRDefault="00A361C2" w:rsidP="005D1C37">
      <w:pPr>
        <w:spacing w:line="360" w:lineRule="auto"/>
      </w:pPr>
    </w:p>
    <w:p w:rsidR="002B5B99" w:rsidRDefault="00A361C2" w:rsidP="005D1C37">
      <w:pPr>
        <w:spacing w:line="360" w:lineRule="auto"/>
      </w:pPr>
      <w:r>
        <w:t>E</w:t>
      </w:r>
      <w:r w:rsidR="007B0D74">
        <w:t>in</w:t>
      </w:r>
      <w:r w:rsidR="00FF3E8D">
        <w:t xml:space="preserve">e wichtige Informationsplattform für neue Lösungen </w:t>
      </w:r>
      <w:r w:rsidR="005E25DB">
        <w:t>in der</w:t>
      </w:r>
      <w:r w:rsidR="00FF3E8D">
        <w:t xml:space="preserve"> Produktion</w:t>
      </w:r>
      <w:r>
        <w:t xml:space="preserve"> und Investitionsentscheidungen dazu</w:t>
      </w:r>
      <w:r w:rsidR="003058F5">
        <w:t>, insbesondere auch im Umfeld von Industrie 4.0,</w:t>
      </w:r>
      <w:r w:rsidR="00FF3E8D">
        <w:t xml:space="preserve"> ist die EMO Hannover 2017. </w:t>
      </w:r>
      <w:r w:rsidR="002B5B99">
        <w:t>Alle wic</w:t>
      </w:r>
      <w:r w:rsidR="00FF3E8D">
        <w:t xml:space="preserve">htigen Lieferanten für die </w:t>
      </w:r>
      <w:r w:rsidR="00E662D1">
        <w:t xml:space="preserve">Schweizer </w:t>
      </w:r>
      <w:r w:rsidR="002B5B99">
        <w:t xml:space="preserve">Industrie sind hier mit großen Beteiligungen vertreten. </w:t>
      </w:r>
      <w:r w:rsidR="00E662D1">
        <w:t>Die Schweiz</w:t>
      </w:r>
      <w:r w:rsidR="00264615">
        <w:t xml:space="preserve"> impor</w:t>
      </w:r>
      <w:r w:rsidR="00E662D1">
        <w:t>tiert rund die Hälfte ihr</w:t>
      </w:r>
      <w:r w:rsidR="00264615">
        <w:t>e</w:t>
      </w:r>
      <w:r w:rsidR="00C268C4">
        <w:t>s</w:t>
      </w:r>
      <w:r w:rsidR="00FF3E8D">
        <w:t xml:space="preserve"> </w:t>
      </w:r>
      <w:r w:rsidR="00260EFD">
        <w:t>Werkzeugmaschinen</w:t>
      </w:r>
      <w:r w:rsidR="00C268C4">
        <w:t>verbrauchs</w:t>
      </w:r>
      <w:r w:rsidR="00260EFD">
        <w:t xml:space="preserve">. Zuletzt </w:t>
      </w:r>
      <w:r w:rsidR="00787A1A">
        <w:t>im Jahr 2016</w:t>
      </w:r>
      <w:r w:rsidR="001A4D5A">
        <w:t xml:space="preserve"> </w:t>
      </w:r>
      <w:r w:rsidR="00260EFD">
        <w:t>waren das Maschi</w:t>
      </w:r>
      <w:r w:rsidR="00FF3E8D">
        <w:t xml:space="preserve">nen im Wert von </w:t>
      </w:r>
      <w:r w:rsidR="00E662D1">
        <w:t>456</w:t>
      </w:r>
      <w:r w:rsidR="00180605">
        <w:t xml:space="preserve"> </w:t>
      </w:r>
      <w:r w:rsidR="004A460F">
        <w:t>Mio</w:t>
      </w:r>
      <w:r w:rsidR="00180605">
        <w:t xml:space="preserve">. </w:t>
      </w:r>
      <w:r w:rsidR="001A4D5A">
        <w:t>Euro</w:t>
      </w:r>
      <w:r w:rsidR="00260EFD">
        <w:t xml:space="preserve">. </w:t>
      </w:r>
      <w:r w:rsidR="00264615">
        <w:t>Der</w:t>
      </w:r>
      <w:r w:rsidR="00180605">
        <w:t xml:space="preserve"> </w:t>
      </w:r>
      <w:r w:rsidR="00C268C4">
        <w:t>wichtigste</w:t>
      </w:r>
      <w:r w:rsidR="00180605">
        <w:t xml:space="preserve"> Lieferant</w:t>
      </w:r>
      <w:r w:rsidR="00264615">
        <w:t xml:space="preserve"> ist  Deutschland mit einem Anteil von </w:t>
      </w:r>
      <w:r w:rsidR="00E662D1">
        <w:t>46 Prozent</w:t>
      </w:r>
      <w:r w:rsidR="00264615">
        <w:t xml:space="preserve"> weit vor</w:t>
      </w:r>
      <w:r>
        <w:t xml:space="preserve"> Italien, </w:t>
      </w:r>
      <w:r w:rsidR="00E662D1">
        <w:t>Japan, Fran</w:t>
      </w:r>
      <w:r w:rsidR="00E662D1">
        <w:t>k</w:t>
      </w:r>
      <w:r w:rsidR="00E662D1">
        <w:t xml:space="preserve">reich und Taiwan. </w:t>
      </w:r>
      <w:r w:rsidR="00180605">
        <w:t>2016 exportierte Deutschland Maschinen inkl. Teile und Zube</w:t>
      </w:r>
      <w:r w:rsidR="00264615">
        <w:t xml:space="preserve">hör im Wert von rd. </w:t>
      </w:r>
      <w:r w:rsidR="00E662D1">
        <w:t>340</w:t>
      </w:r>
      <w:r w:rsidR="00180605">
        <w:t xml:space="preserve"> Mio. Euro</w:t>
      </w:r>
      <w:r w:rsidR="00264615">
        <w:t xml:space="preserve"> </w:t>
      </w:r>
      <w:r w:rsidR="00E662D1">
        <w:t xml:space="preserve">in die Schweiz. </w:t>
      </w:r>
      <w:r w:rsidR="00180605">
        <w:t xml:space="preserve"> Das entsprach</w:t>
      </w:r>
      <w:r w:rsidR="00E662D1">
        <w:t xml:space="preserve"> alle</w:t>
      </w:r>
      <w:r w:rsidR="00E662D1">
        <w:t>r</w:t>
      </w:r>
      <w:r w:rsidR="00E662D1">
        <w:t xml:space="preserve">dings einem Rückgang </w:t>
      </w:r>
      <w:r w:rsidR="003B5E37">
        <w:t>von 9</w:t>
      </w:r>
      <w:r w:rsidR="00180605">
        <w:t xml:space="preserve"> Prozent. Besonders gefragt wa</w:t>
      </w:r>
      <w:r w:rsidR="00A70DB3">
        <w:t xml:space="preserve">ren </w:t>
      </w:r>
      <w:r w:rsidR="00264615">
        <w:t>Teile und Zubehör</w:t>
      </w:r>
      <w:r w:rsidR="003B5E37">
        <w:t xml:space="preserve">. </w:t>
      </w:r>
      <w:r w:rsidR="002C6714">
        <w:t xml:space="preserve">2017 wird </w:t>
      </w:r>
      <w:r w:rsidR="00A70DB3">
        <w:t xml:space="preserve">sich </w:t>
      </w:r>
      <w:r w:rsidR="002C6714">
        <w:t>das bilaterale Ge</w:t>
      </w:r>
      <w:r w:rsidR="00A70DB3">
        <w:t xml:space="preserve">schäft voraussichtlich </w:t>
      </w:r>
      <w:r w:rsidR="007B0D74">
        <w:t>w</w:t>
      </w:r>
      <w:r w:rsidR="003B5E37">
        <w:t>ieder besser</w:t>
      </w:r>
      <w:r w:rsidR="00A70DB3">
        <w:t xml:space="preserve"> entwickeln, </w:t>
      </w:r>
      <w:r w:rsidR="003B5E37">
        <w:t>denn</w:t>
      </w:r>
      <w:r w:rsidR="002C6714">
        <w:t xml:space="preserve"> die Bestellungen aus </w:t>
      </w:r>
      <w:r w:rsidR="003B5E37">
        <w:t xml:space="preserve">der Schweiz haben </w:t>
      </w:r>
      <w:r w:rsidR="00264615">
        <w:t xml:space="preserve">2016 </w:t>
      </w:r>
      <w:r w:rsidR="003B5E37">
        <w:t>um 12</w:t>
      </w:r>
      <w:r w:rsidR="00180605">
        <w:t xml:space="preserve"> Pr</w:t>
      </w:r>
      <w:r w:rsidR="00180605">
        <w:t>o</w:t>
      </w:r>
      <w:r w:rsidR="00180605">
        <w:t xml:space="preserve">zent </w:t>
      </w:r>
      <w:r w:rsidR="003B5E37">
        <w:t>zugelegt</w:t>
      </w:r>
      <w:r w:rsidR="002C6714">
        <w:t>.</w:t>
      </w:r>
    </w:p>
    <w:p w:rsidR="00F44DF8" w:rsidRDefault="00F44DF8" w:rsidP="005D1C37">
      <w:pPr>
        <w:spacing w:line="360" w:lineRule="auto"/>
      </w:pPr>
    </w:p>
    <w:p w:rsidR="005D1C37" w:rsidRDefault="005D1C37" w:rsidP="005D1C37">
      <w:pPr>
        <w:spacing w:line="360" w:lineRule="auto"/>
      </w:pPr>
      <w:r>
        <w:t xml:space="preserve">„Die </w:t>
      </w:r>
      <w:r w:rsidR="00180605">
        <w:t>deutsche</w:t>
      </w:r>
      <w:r w:rsidR="00C268C4">
        <w:t>n</w:t>
      </w:r>
      <w:r w:rsidR="00180605">
        <w:t xml:space="preserve"> Werkzeugmaschinen</w:t>
      </w:r>
      <w:r w:rsidR="00C268C4">
        <w:t xml:space="preserve">hersteller sind </w:t>
      </w:r>
      <w:r w:rsidR="00180605">
        <w:t xml:space="preserve">in </w:t>
      </w:r>
      <w:r w:rsidR="003B5E37">
        <w:t xml:space="preserve">der Schweiz </w:t>
      </w:r>
      <w:r w:rsidR="00180605">
        <w:t>fest</w:t>
      </w:r>
      <w:r w:rsidR="002737EE">
        <w:t xml:space="preserve"> vera</w:t>
      </w:r>
      <w:r w:rsidR="002737EE">
        <w:t>n</w:t>
      </w:r>
      <w:r w:rsidR="007B0D74">
        <w:t>kert</w:t>
      </w:r>
      <w:r w:rsidR="00D45F92">
        <w:t xml:space="preserve">. </w:t>
      </w:r>
      <w:r w:rsidR="00264615">
        <w:t>Sie</w:t>
      </w:r>
      <w:r w:rsidR="00FF3E8D">
        <w:t xml:space="preserve"> genie</w:t>
      </w:r>
      <w:r w:rsidR="00C268C4">
        <w:t>ßen</w:t>
      </w:r>
      <w:r w:rsidR="00FF3E8D">
        <w:t xml:space="preserve"> einen sehr guten Ruf</w:t>
      </w:r>
      <w:r w:rsidR="002737EE">
        <w:t xml:space="preserve">, wenn es um Speziallösungen für besondere Anwendungen im </w:t>
      </w:r>
      <w:r>
        <w:t>Automobil</w:t>
      </w:r>
      <w:r w:rsidR="002737EE">
        <w:t>bau</w:t>
      </w:r>
      <w:r>
        <w:t>,</w:t>
      </w:r>
      <w:r w:rsidR="002737EE">
        <w:t xml:space="preserve"> bei den </w:t>
      </w:r>
      <w:r>
        <w:t>Zulieferer</w:t>
      </w:r>
      <w:r w:rsidR="002737EE">
        <w:t>n</w:t>
      </w:r>
      <w:r>
        <w:t xml:space="preserve">, </w:t>
      </w:r>
      <w:r w:rsidR="002737EE">
        <w:t>im Masch</w:t>
      </w:r>
      <w:r w:rsidR="002737EE">
        <w:t>i</w:t>
      </w:r>
      <w:r w:rsidR="002737EE">
        <w:t xml:space="preserve">nenbau und </w:t>
      </w:r>
      <w:r w:rsidR="007B0D74">
        <w:t xml:space="preserve">in </w:t>
      </w:r>
      <w:r>
        <w:t xml:space="preserve">der </w:t>
      </w:r>
      <w:r w:rsidR="007B0D74">
        <w:t>Elektronik</w:t>
      </w:r>
      <w:r>
        <w:t xml:space="preserve">industrie </w:t>
      </w:r>
      <w:r w:rsidR="002737EE">
        <w:t>geht</w:t>
      </w:r>
      <w:r>
        <w:t xml:space="preserve">“, erläutert VDW-Experte Schäfer. </w:t>
      </w:r>
      <w:r w:rsidR="003B5E37">
        <w:t xml:space="preserve">Zudem hätten viele deutsche Hersteller Tochtergesellschaften in der Schweiz, die ihre Mutterfirmen intensiv beliefern. </w:t>
      </w:r>
      <w:r>
        <w:t>„Wir möch</w:t>
      </w:r>
      <w:r w:rsidR="003B5E37">
        <w:t xml:space="preserve">ten daher </w:t>
      </w:r>
      <w:r w:rsidR="002737EE">
        <w:t xml:space="preserve">speziell </w:t>
      </w:r>
      <w:r w:rsidR="003B5E37">
        <w:t xml:space="preserve">auch </w:t>
      </w:r>
      <w:r>
        <w:t>die vielen mittelständischen und kleineren Anwender von Werkzeugmaschinen</w:t>
      </w:r>
      <w:r w:rsidR="00180605">
        <w:t xml:space="preserve"> </w:t>
      </w:r>
      <w:r w:rsidR="003B5E37">
        <w:t xml:space="preserve">in der Schweiz </w:t>
      </w:r>
      <w:r>
        <w:t>ermuntern, sich auf der EMO Hannover zu informieren, was die Welt der Metallbearb</w:t>
      </w:r>
      <w:r w:rsidR="001A4D5A">
        <w:t>ei</w:t>
      </w:r>
      <w:r w:rsidR="003B5E37">
        <w:t>tung Neues z</w:t>
      </w:r>
      <w:r w:rsidR="001A4D5A">
        <w:t>u bieten hat</w:t>
      </w:r>
      <w:r>
        <w:t>“</w:t>
      </w:r>
      <w:r w:rsidR="001A4D5A">
        <w:t>, so Schäfer weiter.</w:t>
      </w:r>
      <w:r w:rsidR="007B0D74">
        <w:t xml:space="preserve"> </w:t>
      </w:r>
    </w:p>
    <w:p w:rsidR="005D1C37" w:rsidRDefault="005D1C37" w:rsidP="005D1C37">
      <w:pPr>
        <w:spacing w:line="360" w:lineRule="auto"/>
      </w:pPr>
    </w:p>
    <w:p w:rsidR="0075072E" w:rsidRDefault="005D1C37" w:rsidP="005D1C37">
      <w:pPr>
        <w:spacing w:line="360" w:lineRule="auto"/>
      </w:pPr>
      <w:r>
        <w:t xml:space="preserve">Auch für </w:t>
      </w:r>
      <w:r w:rsidR="003B5E37">
        <w:t xml:space="preserve">Schweizer </w:t>
      </w:r>
      <w:r>
        <w:t>Hersteller von Produktionstechnik gilt es, internationale Märkte stärker in den Fokus zu nehmen</w:t>
      </w:r>
      <w:r w:rsidR="007B0D74">
        <w:t xml:space="preserve">. </w:t>
      </w:r>
      <w:r>
        <w:t>Dass sie international wettbewerb</w:t>
      </w:r>
      <w:r>
        <w:t>s</w:t>
      </w:r>
      <w:r w:rsidR="00C268C4">
        <w:t>fähig sind, zeigt</w:t>
      </w:r>
      <w:r>
        <w:t xml:space="preserve"> ihre Weltmarktpos</w:t>
      </w:r>
      <w:r w:rsidR="00AD0186">
        <w:t xml:space="preserve">ition. Mit einem Volumen von </w:t>
      </w:r>
      <w:r w:rsidR="003B5E37">
        <w:t>2,7 Mrd.</w:t>
      </w:r>
      <w:r w:rsidR="00EC6444">
        <w:t xml:space="preserve"> Euro </w:t>
      </w:r>
      <w:r w:rsidR="00CD27FC">
        <w:t xml:space="preserve">steht </w:t>
      </w:r>
      <w:r w:rsidR="003B5E37">
        <w:t xml:space="preserve">die Schweiz </w:t>
      </w:r>
      <w:r w:rsidR="002737EE">
        <w:t>201</w:t>
      </w:r>
      <w:r w:rsidR="00264615">
        <w:t>6</w:t>
      </w:r>
      <w:r w:rsidR="002737EE">
        <w:t xml:space="preserve"> auf Platz </w:t>
      </w:r>
      <w:r w:rsidR="003B5E37">
        <w:t>8</w:t>
      </w:r>
      <w:r w:rsidR="002737EE">
        <w:t xml:space="preserve"> der weltweit größten Produzenten von Werkzeugmaschinen</w:t>
      </w:r>
      <w:r w:rsidR="00AE5817">
        <w:t xml:space="preserve">. </w:t>
      </w:r>
      <w:r w:rsidR="001A4D5A">
        <w:t>Das Land</w:t>
      </w:r>
      <w:r w:rsidR="00AD0186">
        <w:t xml:space="preserve"> exportie</w:t>
      </w:r>
      <w:r w:rsidR="001A4D5A">
        <w:t>rt</w:t>
      </w:r>
      <w:r w:rsidR="00563F57">
        <w:t xml:space="preserve"> </w:t>
      </w:r>
      <w:r w:rsidR="003B5E37">
        <w:t>fast 85</w:t>
      </w:r>
      <w:r w:rsidR="00EC6444">
        <w:t xml:space="preserve"> Prozent </w:t>
      </w:r>
      <w:r w:rsidR="001A4D5A">
        <w:t>seine</w:t>
      </w:r>
      <w:r w:rsidR="002737EE">
        <w:t>r Produktion</w:t>
      </w:r>
      <w:r w:rsidR="00DB06A4">
        <w:t xml:space="preserve"> und ist damit sechstgrößter </w:t>
      </w:r>
      <w:r w:rsidR="0075072E">
        <w:t>Exporteur</w:t>
      </w:r>
      <w:r w:rsidR="00DB06A4">
        <w:t xml:space="preserve"> weltweit</w:t>
      </w:r>
      <w:r w:rsidR="002737EE">
        <w:t xml:space="preserve">. </w:t>
      </w:r>
      <w:r>
        <w:t xml:space="preserve">Zuletzt </w:t>
      </w:r>
      <w:r w:rsidR="003B5E37">
        <w:t>sind</w:t>
      </w:r>
      <w:r>
        <w:t xml:space="preserve"> die Ausfuhren</w:t>
      </w:r>
      <w:r w:rsidR="00787A1A">
        <w:t xml:space="preserve"> 2016</w:t>
      </w:r>
      <w:r>
        <w:t xml:space="preserve"> </w:t>
      </w:r>
      <w:r w:rsidR="001A4D5A">
        <w:t>gemäß</w:t>
      </w:r>
      <w:r w:rsidR="00AD0186">
        <w:t xml:space="preserve"> VDW</w:t>
      </w:r>
      <w:r w:rsidR="002737EE">
        <w:t xml:space="preserve">-Weltstatistik </w:t>
      </w:r>
      <w:r w:rsidR="003B5E37">
        <w:t xml:space="preserve">allerdings </w:t>
      </w:r>
      <w:r w:rsidR="002737EE">
        <w:t>um</w:t>
      </w:r>
      <w:r w:rsidR="003B5E37">
        <w:t xml:space="preserve"> 5</w:t>
      </w:r>
      <w:r w:rsidR="002737EE">
        <w:t xml:space="preserve"> Prozent </w:t>
      </w:r>
      <w:r>
        <w:t>ge</w:t>
      </w:r>
      <w:r w:rsidR="006B256A">
        <w:t>s</w:t>
      </w:r>
      <w:r w:rsidR="003B5E37">
        <w:t>u</w:t>
      </w:r>
      <w:r w:rsidR="00A70DB3">
        <w:t>n</w:t>
      </w:r>
      <w:r w:rsidR="003B5E37">
        <w:t>ken</w:t>
      </w:r>
      <w:r>
        <w:t xml:space="preserve">. </w:t>
      </w:r>
      <w:r w:rsidR="00EC6444">
        <w:t>Die wic</w:t>
      </w:r>
      <w:r w:rsidR="00EC6444">
        <w:t>h</w:t>
      </w:r>
      <w:r w:rsidR="00EC6444">
        <w:lastRenderedPageBreak/>
        <w:t>tigsten Märkt</w:t>
      </w:r>
      <w:r w:rsidR="000D7085">
        <w:t>e</w:t>
      </w:r>
      <w:r w:rsidR="00EC6444">
        <w:t xml:space="preserve"> sind</w:t>
      </w:r>
      <w:r w:rsidR="000D7085">
        <w:t xml:space="preserve"> </w:t>
      </w:r>
      <w:r w:rsidR="00A70DB3">
        <w:t xml:space="preserve">Deutschland, </w:t>
      </w:r>
      <w:r w:rsidR="003B5E37">
        <w:t xml:space="preserve">China, </w:t>
      </w:r>
      <w:r w:rsidR="000D7085">
        <w:t>die USA,</w:t>
      </w:r>
      <w:r w:rsidR="003B5E37">
        <w:t xml:space="preserve"> Italien und Frankreich. </w:t>
      </w:r>
      <w:r w:rsidR="00AD0186">
        <w:t>D</w:t>
      </w:r>
      <w:r>
        <w:t>ie Lieferungen</w:t>
      </w:r>
      <w:r w:rsidR="00AD0186">
        <w:t xml:space="preserve"> nach Deutschland sind </w:t>
      </w:r>
      <w:r>
        <w:t xml:space="preserve">2016 </w:t>
      </w:r>
      <w:r w:rsidR="00A70DB3">
        <w:t xml:space="preserve">mit rd. </w:t>
      </w:r>
      <w:r w:rsidR="003B5E37">
        <w:t>954</w:t>
      </w:r>
      <w:r w:rsidR="00EC6444">
        <w:t xml:space="preserve"> Mio. Euro </w:t>
      </w:r>
      <w:r w:rsidR="000D7085">
        <w:t xml:space="preserve">um </w:t>
      </w:r>
      <w:r w:rsidR="003B5E37">
        <w:t xml:space="preserve">2 Prozent </w:t>
      </w:r>
      <w:r w:rsidR="00DB06A4">
        <w:t xml:space="preserve">unterproportional </w:t>
      </w:r>
      <w:r w:rsidR="003B5E37">
        <w:t>zurückgegangen</w:t>
      </w:r>
      <w:r w:rsidR="00A70DB3">
        <w:t xml:space="preserve">. </w:t>
      </w:r>
      <w:r w:rsidR="000D7085">
        <w:t>Exportiert</w:t>
      </w:r>
      <w:r w:rsidR="00EC6444">
        <w:t xml:space="preserve"> wurden vor allem </w:t>
      </w:r>
      <w:r w:rsidR="003B5E37">
        <w:t>Lasermasch</w:t>
      </w:r>
      <w:r w:rsidR="003B5E37">
        <w:t>i</w:t>
      </w:r>
      <w:r w:rsidR="003B5E37">
        <w:t xml:space="preserve">nen, </w:t>
      </w:r>
      <w:r w:rsidR="00A70DB3">
        <w:t>Teile und Zube</w:t>
      </w:r>
      <w:r w:rsidR="003B5E37">
        <w:t>hör sowie Schleifmaschinen.</w:t>
      </w:r>
      <w:r w:rsidR="00A70DB3">
        <w:t xml:space="preserve"> </w:t>
      </w:r>
      <w:r w:rsidR="00EC6444">
        <w:t xml:space="preserve">  </w:t>
      </w:r>
    </w:p>
    <w:p w:rsidR="0075072E" w:rsidRDefault="0075072E" w:rsidP="005D1C37">
      <w:pPr>
        <w:spacing w:line="360" w:lineRule="auto"/>
      </w:pPr>
    </w:p>
    <w:p w:rsidR="005D1C37" w:rsidRDefault="003B5E37" w:rsidP="005D1C37">
      <w:pPr>
        <w:spacing w:line="360" w:lineRule="auto"/>
      </w:pPr>
      <w:r>
        <w:t>Schweizer</w:t>
      </w:r>
      <w:r w:rsidR="00A70DB3">
        <w:t xml:space="preserve"> </w:t>
      </w:r>
      <w:r w:rsidR="005D1C37">
        <w:t xml:space="preserve">Hersteller sind </w:t>
      </w:r>
      <w:r w:rsidR="0075072E">
        <w:t xml:space="preserve">demnach bestens </w:t>
      </w:r>
      <w:r w:rsidR="005D1C37">
        <w:t>beraten, die EMO Hannover 2017 zu nutzen, um sich im Weltmarkt als kompetente Anbieter zu positionieren</w:t>
      </w:r>
      <w:r w:rsidR="0075072E">
        <w:t xml:space="preserve"> und ihre Exporte anzutreiben</w:t>
      </w:r>
      <w:r w:rsidR="005D1C37">
        <w:t xml:space="preserve">. </w:t>
      </w:r>
      <w:r w:rsidR="00C268C4">
        <w:t xml:space="preserve">Bis </w:t>
      </w:r>
      <w:r w:rsidR="000D7085">
        <w:t>Ende April</w:t>
      </w:r>
      <w:r w:rsidR="005E25DB">
        <w:t xml:space="preserve"> ha</w:t>
      </w:r>
      <w:r w:rsidR="00C268C4">
        <w:t>tt</w:t>
      </w:r>
      <w:r>
        <w:t>en sich 106</w:t>
      </w:r>
      <w:r w:rsidR="00EC6444">
        <w:t xml:space="preserve"> </w:t>
      </w:r>
      <w:r>
        <w:t>Schweizer</w:t>
      </w:r>
      <w:r w:rsidR="00306E8E">
        <w:t xml:space="preserve"> </w:t>
      </w:r>
      <w:r w:rsidR="005E25DB">
        <w:t>Aussteller zur EMO Hannover 2017 angemeldet.</w:t>
      </w:r>
    </w:p>
    <w:p w:rsidR="005D1C37" w:rsidRDefault="005D1C37" w:rsidP="005D1C37">
      <w:pPr>
        <w:spacing w:line="360" w:lineRule="auto"/>
      </w:pPr>
    </w:p>
    <w:p w:rsidR="006840AC" w:rsidRPr="002E26B6" w:rsidRDefault="006840AC" w:rsidP="002E26B6">
      <w:pPr>
        <w:spacing w:line="360" w:lineRule="auto"/>
      </w:pPr>
      <w:r w:rsidRPr="006840AC">
        <w:rPr>
          <w:b/>
          <w:bCs/>
          <w:sz w:val="16"/>
          <w:szCs w:val="16"/>
        </w:rPr>
        <w:t>EMO Hannover 2017 – Weltleitmesse der Metallbearbeitung</w:t>
      </w:r>
    </w:p>
    <w:p w:rsidR="006840AC" w:rsidRDefault="006840AC" w:rsidP="006840AC">
      <w:pPr>
        <w:tabs>
          <w:tab w:val="left" w:pos="7654"/>
        </w:tabs>
        <w:spacing w:line="240" w:lineRule="auto"/>
        <w:rPr>
          <w:sz w:val="16"/>
          <w:szCs w:val="16"/>
        </w:rPr>
      </w:pPr>
      <w:r w:rsidRPr="006840AC">
        <w:rPr>
          <w:sz w:val="16"/>
          <w:szCs w:val="16"/>
        </w:rPr>
        <w:t>Vom 18. bis 23. September 2017 präsentieren internationale Hersteller von Produktionstechnologie zur EMO Hannover 2017 „Connecting systems for intelligent production“. Die Weltleitmesse der Metallbearbe</w:t>
      </w:r>
      <w:r w:rsidRPr="006840AC">
        <w:rPr>
          <w:sz w:val="16"/>
          <w:szCs w:val="16"/>
        </w:rPr>
        <w:t>i</w:t>
      </w:r>
      <w:r w:rsidRPr="006840AC">
        <w:rPr>
          <w:sz w:val="16"/>
          <w:szCs w:val="16"/>
        </w:rPr>
        <w:t>tung zeigt die gesamte Bandbreite moderner Metallbearbeitungstechnik, die das Herz jeder Industrieprodu</w:t>
      </w:r>
      <w:r w:rsidRPr="006840AC">
        <w:rPr>
          <w:sz w:val="16"/>
          <w:szCs w:val="16"/>
        </w:rPr>
        <w:t>k</w:t>
      </w:r>
      <w:r w:rsidRPr="006840AC">
        <w:rPr>
          <w:sz w:val="16"/>
          <w:szCs w:val="16"/>
        </w:rPr>
        <w:t>tion ist. Vorgestellt werden neueste Maschinen plus effiziente technische Lösungen, Produkt begleitende Dienstleistungen, Nachhaltigkeit in der Produktion u.v.m. Der Schwerpunkt der EMO Hannover liegt bei spanenden und umformenden Werkzeugmaschinen, Fertigungssystemen, Präzisionswerkzeugen, autom</w:t>
      </w:r>
      <w:r w:rsidRPr="006840AC">
        <w:rPr>
          <w:sz w:val="16"/>
          <w:szCs w:val="16"/>
        </w:rPr>
        <w:t>a</w:t>
      </w:r>
      <w:r w:rsidRPr="006840AC">
        <w:rPr>
          <w:sz w:val="16"/>
          <w:szCs w:val="16"/>
        </w:rPr>
        <w:t>tisiertem Materialfluss, Computertechnologie, Industrieelektronik und Zubehör. Die Fachbesucher der EMO kommen aus allen wichtigen Industriebranchen, wie Maschinen- und Anlagenbau, Automobilindustrie und ihren Zulieferern, Luft- und Raumfahrttechnik, Feinmechanik und Optik, Schiffbau, Medizintechnik, Wer</w:t>
      </w:r>
      <w:r w:rsidRPr="006840AC">
        <w:rPr>
          <w:sz w:val="16"/>
          <w:szCs w:val="16"/>
        </w:rPr>
        <w:t>k</w:t>
      </w:r>
      <w:r w:rsidRPr="006840AC">
        <w:rPr>
          <w:sz w:val="16"/>
          <w:szCs w:val="16"/>
        </w:rPr>
        <w:t>zeug- und Formenbau, Stahl- und Leichtbau. Die EMO Hannover ist der wichtigste internationale Treffpunkt für die Fertigungstechnik weltweit. Zur EMO Hannover  2013 zogen über 2 130 Aussteller rd. 143 000 Fachbesucher aus über 100 Ländern an. EMO ist eine eingetragene Marke des europäischen Werkzeu</w:t>
      </w:r>
      <w:r w:rsidRPr="006840AC">
        <w:rPr>
          <w:sz w:val="16"/>
          <w:szCs w:val="16"/>
        </w:rPr>
        <w:t>g</w:t>
      </w:r>
      <w:r w:rsidRPr="006840AC">
        <w:rPr>
          <w:sz w:val="16"/>
          <w:szCs w:val="16"/>
        </w:rPr>
        <w:t>maschinenverbands CECIMO.</w:t>
      </w:r>
    </w:p>
    <w:p w:rsidR="005D1C37" w:rsidRDefault="005D1C37">
      <w:pPr>
        <w:spacing w:line="240" w:lineRule="auto"/>
        <w:ind w:right="0"/>
        <w:rPr>
          <w:sz w:val="16"/>
          <w:szCs w:val="16"/>
        </w:rPr>
      </w:pPr>
    </w:p>
    <w:p w:rsidR="000B1996" w:rsidRPr="006840AC" w:rsidRDefault="000B1996" w:rsidP="006840AC">
      <w:pPr>
        <w:tabs>
          <w:tab w:val="left" w:pos="7654"/>
        </w:tabs>
        <w:spacing w:line="240" w:lineRule="auto"/>
        <w:rPr>
          <w:sz w:val="16"/>
          <w:szCs w:val="16"/>
        </w:rPr>
      </w:pPr>
    </w:p>
    <w:p w:rsidR="006840AC" w:rsidRPr="006840AC" w:rsidRDefault="006840AC" w:rsidP="000B1996">
      <w:pPr>
        <w:spacing w:line="240" w:lineRule="auto"/>
        <w:ind w:right="0"/>
        <w:rPr>
          <w:sz w:val="16"/>
          <w:szCs w:val="16"/>
        </w:rPr>
      </w:pPr>
      <w:r w:rsidRPr="006840AC">
        <w:rPr>
          <w:sz w:val="16"/>
          <w:szCs w:val="16"/>
        </w:rPr>
        <w:t xml:space="preserve">Texte und Bilder zur EMO Hannover 2017 finden Sie im Internet unter </w:t>
      </w:r>
      <w:hyperlink r:id="rId9" w:history="1">
        <w:r w:rsidRPr="006840AC">
          <w:rPr>
            <w:rStyle w:val="Hyperlink"/>
            <w:sz w:val="16"/>
            <w:szCs w:val="16"/>
          </w:rPr>
          <w:t>www.emo-hannover.de</w:t>
        </w:r>
      </w:hyperlink>
      <w:r w:rsidRPr="006840AC">
        <w:rPr>
          <w:sz w:val="16"/>
          <w:szCs w:val="16"/>
        </w:rPr>
        <w:t xml:space="preserve"> &gt; Presse. </w:t>
      </w:r>
      <w:r w:rsidR="00563F57">
        <w:rPr>
          <w:sz w:val="16"/>
          <w:szCs w:val="16"/>
        </w:rPr>
        <w:br/>
      </w:r>
      <w:r w:rsidRPr="006840AC">
        <w:rPr>
          <w:sz w:val="16"/>
          <w:szCs w:val="16"/>
        </w:rPr>
        <w:t>Begleiten Sie die EMO Hannover auch auf unseren Social-Media-Kanälen</w:t>
      </w:r>
    </w:p>
    <w:p w:rsidR="006840AC" w:rsidRPr="006840AC" w:rsidRDefault="006840AC" w:rsidP="006840AC">
      <w:pPr>
        <w:tabs>
          <w:tab w:val="left" w:pos="7654"/>
        </w:tabs>
        <w:spacing w:line="240" w:lineRule="auto"/>
        <w:rPr>
          <w:sz w:val="16"/>
          <w:szCs w:val="16"/>
        </w:rPr>
      </w:pPr>
    </w:p>
    <w:p w:rsidR="006840AC" w:rsidRPr="006840AC" w:rsidRDefault="006840AC" w:rsidP="006840AC">
      <w:pPr>
        <w:autoSpaceDE w:val="0"/>
        <w:autoSpaceDN w:val="0"/>
        <w:adjustRightInd w:val="0"/>
        <w:spacing w:line="240" w:lineRule="auto"/>
        <w:rPr>
          <w:rFonts w:cs="Arial"/>
          <w:i/>
          <w:color w:val="0070C0"/>
          <w:sz w:val="16"/>
          <w:szCs w:val="16"/>
          <w:lang w:eastAsia="zh-CN"/>
        </w:rPr>
      </w:pPr>
    </w:p>
    <w:p w:rsidR="006840AC" w:rsidRPr="009008C0" w:rsidRDefault="006840AC" w:rsidP="006840AC">
      <w:pPr>
        <w:autoSpaceDE w:val="0"/>
        <w:autoSpaceDN w:val="0"/>
        <w:adjustRightInd w:val="0"/>
        <w:spacing w:line="240" w:lineRule="auto"/>
        <w:rPr>
          <w:color w:val="4F81BD" w:themeColor="accent1"/>
          <w:lang w:val="it-IT"/>
        </w:rPr>
      </w:pPr>
      <w:r>
        <w:rPr>
          <w:rFonts w:ascii="Tms Rmn" w:hAnsi="Tms Rmn" w:cs="Tms Rmn"/>
          <w:noProof/>
        </w:rPr>
        <w:drawing>
          <wp:inline distT="0" distB="0" distL="0" distR="0" wp14:anchorId="623BDD8B" wp14:editId="2DAF0041">
            <wp:extent cx="873125" cy="171450"/>
            <wp:effectExtent l="0" t="0" r="3175" b="0"/>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3125" cy="171450"/>
                    </a:xfrm>
                    <a:prstGeom prst="rect">
                      <a:avLst/>
                    </a:prstGeom>
                    <a:noFill/>
                    <a:ln>
                      <a:noFill/>
                    </a:ln>
                  </pic:spPr>
                </pic:pic>
              </a:graphicData>
            </a:graphic>
          </wp:inline>
        </w:drawing>
      </w:r>
      <w:r w:rsidRPr="00300F50">
        <w:rPr>
          <w:color w:val="000000"/>
          <w:lang w:val="it-IT"/>
        </w:rPr>
        <w:t xml:space="preserve"> </w:t>
      </w:r>
      <w:hyperlink r:id="rId12" w:history="1">
        <w:r w:rsidRPr="009008C0">
          <w:rPr>
            <w:rStyle w:val="Hyperlink"/>
            <w:color w:val="4F81BD" w:themeColor="accent1"/>
            <w:sz w:val="16"/>
            <w:szCs w:val="16"/>
            <w:lang w:val="it-IT"/>
          </w:rPr>
          <w:t>http://twitter.com/EMO_HANNOVER</w:t>
        </w:r>
      </w:hyperlink>
    </w:p>
    <w:p w:rsidR="006840AC" w:rsidRPr="006840AC" w:rsidRDefault="006840AC" w:rsidP="006840AC">
      <w:pPr>
        <w:autoSpaceDE w:val="0"/>
        <w:autoSpaceDN w:val="0"/>
        <w:adjustRightInd w:val="0"/>
        <w:spacing w:line="240" w:lineRule="auto"/>
        <w:rPr>
          <w:rFonts w:cs="Arial"/>
          <w:color w:val="4F81BD" w:themeColor="accent1"/>
          <w:sz w:val="16"/>
          <w:szCs w:val="16"/>
          <w:u w:val="single"/>
          <w:lang w:eastAsia="zh-CN"/>
        </w:rPr>
      </w:pPr>
      <w:r w:rsidRPr="00FC7575">
        <w:rPr>
          <w:rFonts w:ascii="Century Gothic" w:hAnsi="Century Gothic" w:cs="Arial"/>
          <w:i/>
          <w:noProof/>
          <w:color w:val="0070C0"/>
          <w:sz w:val="16"/>
          <w:szCs w:val="16"/>
        </w:rPr>
        <w:drawing>
          <wp:inline distT="0" distB="0" distL="0" distR="0" wp14:anchorId="582E8868" wp14:editId="0C33F2D3">
            <wp:extent cx="278130" cy="271780"/>
            <wp:effectExtent l="0" t="0" r="7620" b="0"/>
            <wp:docPr id="6" name="Grafik 6" descr="M:\Public\Logos\CNC-Arena\socialmedia-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M:\Public\Logos\CNC-Arena\socialmedia-ico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 cy="271780"/>
                    </a:xfrm>
                    <a:prstGeom prst="rect">
                      <a:avLst/>
                    </a:prstGeom>
                    <a:noFill/>
                    <a:ln>
                      <a:noFill/>
                    </a:ln>
                  </pic:spPr>
                </pic:pic>
              </a:graphicData>
            </a:graphic>
          </wp:inline>
        </w:drawing>
      </w:r>
      <w:r w:rsidRPr="006840AC">
        <w:rPr>
          <w:rFonts w:cs="Arial"/>
          <w:i/>
          <w:color w:val="0070C0"/>
          <w:sz w:val="16"/>
          <w:szCs w:val="16"/>
          <w:lang w:eastAsia="zh-CN"/>
        </w:rPr>
        <w:tab/>
      </w:r>
      <w:r w:rsidRPr="006840AC">
        <w:rPr>
          <w:rFonts w:cs="Arial"/>
          <w:i/>
          <w:color w:val="0070C0"/>
          <w:sz w:val="16"/>
          <w:szCs w:val="16"/>
          <w:lang w:eastAsia="zh-CN"/>
        </w:rPr>
        <w:tab/>
        <w:t xml:space="preserve"> </w:t>
      </w:r>
      <w:hyperlink r:id="rId14" w:history="1">
        <w:r w:rsidRPr="006840AC">
          <w:rPr>
            <w:rStyle w:val="Hyperlink"/>
            <w:rFonts w:cs="Arial"/>
            <w:color w:val="4F81BD" w:themeColor="accent1"/>
            <w:sz w:val="16"/>
            <w:szCs w:val="16"/>
            <w:lang w:eastAsia="zh-CN"/>
          </w:rPr>
          <w:t>https://de.industryarena.com/emo-hannover</w:t>
        </w:r>
      </w:hyperlink>
      <w:r w:rsidRPr="006840AC">
        <w:rPr>
          <w:rFonts w:cs="Arial"/>
          <w:color w:val="4F81BD" w:themeColor="accent1"/>
          <w:sz w:val="16"/>
          <w:szCs w:val="16"/>
          <w:u w:val="single"/>
          <w:lang w:eastAsia="zh-CN"/>
        </w:rPr>
        <w:t xml:space="preserve">  </w:t>
      </w:r>
    </w:p>
    <w:p w:rsidR="006840AC" w:rsidRDefault="006840AC" w:rsidP="006840AC">
      <w:pPr>
        <w:autoSpaceDE w:val="0"/>
        <w:autoSpaceDN w:val="0"/>
        <w:adjustRightInd w:val="0"/>
        <w:rPr>
          <w:rStyle w:val="Hyperlink"/>
          <w:color w:val="4F81BD" w:themeColor="accent1"/>
          <w:sz w:val="16"/>
          <w:szCs w:val="16"/>
          <w:lang w:val="it-IT"/>
        </w:rPr>
      </w:pPr>
      <w:r>
        <w:rPr>
          <w:noProof/>
          <w:color w:val="000000"/>
          <w:sz w:val="16"/>
          <w:szCs w:val="16"/>
        </w:rPr>
        <w:drawing>
          <wp:inline distT="0" distB="0" distL="0" distR="0" wp14:anchorId="6CE7634F" wp14:editId="03D9B375">
            <wp:extent cx="280670" cy="280670"/>
            <wp:effectExtent l="0" t="0" r="508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6" w:history="1">
        <w:r w:rsidRPr="009008C0">
          <w:rPr>
            <w:rStyle w:val="Hyperlink"/>
            <w:color w:val="4F81BD" w:themeColor="accent1"/>
            <w:sz w:val="16"/>
            <w:szCs w:val="16"/>
            <w:lang w:val="it-IT"/>
          </w:rPr>
          <w:t>http://facebook.com/EMOHannover</w:t>
        </w:r>
      </w:hyperlink>
    </w:p>
    <w:p w:rsidR="006840AC" w:rsidRPr="006840AC" w:rsidRDefault="006840AC" w:rsidP="00BB674C">
      <w:pPr>
        <w:autoSpaceDE w:val="0"/>
        <w:autoSpaceDN w:val="0"/>
        <w:adjustRightInd w:val="0"/>
        <w:rPr>
          <w:lang w:val="it-IT"/>
        </w:rPr>
      </w:pPr>
      <w:r>
        <w:rPr>
          <w:noProof/>
          <w:color w:val="000000"/>
          <w:sz w:val="16"/>
          <w:szCs w:val="16"/>
        </w:rPr>
        <w:drawing>
          <wp:inline distT="0" distB="0" distL="0" distR="0" wp14:anchorId="0990BD0C" wp14:editId="10B13D85">
            <wp:extent cx="280670" cy="280670"/>
            <wp:effectExtent l="0" t="0" r="508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8" w:history="1">
        <w:r w:rsidRPr="009008C0">
          <w:rPr>
            <w:rStyle w:val="Hyperlink"/>
            <w:color w:val="4F81BD" w:themeColor="accent1"/>
            <w:sz w:val="16"/>
            <w:szCs w:val="16"/>
            <w:lang w:val="it-IT"/>
          </w:rPr>
          <w:t>http://www.youtube.com/metaltradefair</w:t>
        </w:r>
      </w:hyperlink>
    </w:p>
    <w:sectPr w:rsidR="006840AC" w:rsidRPr="006840AC">
      <w:headerReference w:type="default" r:id="rId19"/>
      <w:footerReference w:type="default" r:id="rId20"/>
      <w:headerReference w:type="first" r:id="rId21"/>
      <w:footerReference w:type="first" r:id="rId22"/>
      <w:pgSz w:w="11907" w:h="16840" w:code="9"/>
      <w:pgMar w:top="1418" w:right="1134" w:bottom="-1304" w:left="1418" w:header="510" w:footer="51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2D1" w:rsidRDefault="00E662D1">
      <w:r>
        <w:separator/>
      </w:r>
    </w:p>
  </w:endnote>
  <w:endnote w:type="continuationSeparator" w:id="0">
    <w:p w:rsidR="00E662D1" w:rsidRDefault="00E6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2D1" w:rsidRDefault="00E662D1">
    <w:pPr>
      <w:pStyle w:val="Fuzeile"/>
    </w:pPr>
  </w:p>
  <w:p w:rsidR="00E662D1" w:rsidRDefault="00E662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45" w:type="dxa"/>
      <w:tblLayout w:type="fixed"/>
      <w:tblCellMar>
        <w:left w:w="0" w:type="dxa"/>
        <w:right w:w="0" w:type="dxa"/>
      </w:tblCellMar>
      <w:tblLook w:val="0000" w:firstRow="0" w:lastRow="0" w:firstColumn="0" w:lastColumn="0" w:noHBand="0" w:noVBand="0"/>
    </w:tblPr>
    <w:tblGrid>
      <w:gridCol w:w="286"/>
    </w:tblGrid>
    <w:tr w:rsidR="00E662D1">
      <w:trPr>
        <w:cantSplit/>
        <w:trHeight w:val="5298"/>
      </w:trPr>
      <w:tc>
        <w:tcPr>
          <w:tcW w:w="286" w:type="dxa"/>
          <w:textDirection w:val="btLr"/>
        </w:tcPr>
        <w:p w:rsidR="00E662D1" w:rsidRDefault="00A16A6A">
          <w:pPr>
            <w:pStyle w:val="Foot"/>
          </w:pPr>
          <w:r>
            <w:fldChar w:fldCharType="begin"/>
          </w:r>
          <w:r>
            <w:instrText xml:space="preserve"> FILENAME  \* MERGEFORMAT </w:instrText>
          </w:r>
          <w:r>
            <w:fldChar w:fldCharType="separate"/>
          </w:r>
          <w:r>
            <w:rPr>
              <w:noProof/>
            </w:rPr>
            <w:t>3-art_emowirtschaft_schweiz_schaefer_2017-05-17.docx</w:t>
          </w:r>
          <w:r>
            <w:rPr>
              <w:noProof/>
            </w:rPr>
            <w:fldChar w:fldCharType="end"/>
          </w:r>
          <w:r w:rsidR="00E662D1">
            <w:t xml:space="preserve">  </w:t>
          </w:r>
          <w:r w:rsidR="00E662D1">
            <w:fldChar w:fldCharType="begin"/>
          </w:r>
          <w:r w:rsidR="00E662D1">
            <w:instrText xml:space="preserve"> DATE \@ "d.MM.yyyy" \* MERGEFORMAT </w:instrText>
          </w:r>
          <w:r w:rsidR="00E662D1">
            <w:fldChar w:fldCharType="separate"/>
          </w:r>
          <w:r>
            <w:rPr>
              <w:noProof/>
            </w:rPr>
            <w:t>10.05.2017</w:t>
          </w:r>
          <w:r w:rsidR="00E662D1">
            <w:fldChar w:fldCharType="end"/>
          </w:r>
        </w:p>
      </w:tc>
    </w:tr>
  </w:tbl>
  <w:p w:rsidR="00E662D1" w:rsidRDefault="00E662D1">
    <w:pPr>
      <w:pStyle w:val="Fuzeile"/>
      <w:spacing w:line="20" w:lineRule="exact"/>
      <w:rPr>
        <w:sz w:val="2"/>
      </w:rPr>
    </w:pPr>
  </w:p>
  <w:p w:rsidR="00E662D1" w:rsidRDefault="00E662D1">
    <w:pPr>
      <w:rPr>
        <w:sz w:val="2"/>
      </w:rPr>
    </w:pPr>
  </w:p>
  <w:p w:rsidR="00E662D1" w:rsidRDefault="00E662D1"/>
  <w:tbl>
    <w:tblPr>
      <w:tblpPr w:leftFromText="142" w:rightFromText="142" w:topFromText="851" w:vertAnchor="page" w:tblpY="15412"/>
      <w:tblOverlap w:val="never"/>
      <w:tblW w:w="9979" w:type="dxa"/>
      <w:tblLayout w:type="fixed"/>
      <w:tblCellMar>
        <w:left w:w="0" w:type="dxa"/>
        <w:right w:w="0" w:type="dxa"/>
      </w:tblCellMar>
      <w:tblLook w:val="0000" w:firstRow="0" w:lastRow="0" w:firstColumn="0" w:lastColumn="0" w:noHBand="0" w:noVBand="0"/>
    </w:tblPr>
    <w:tblGrid>
      <w:gridCol w:w="4395"/>
      <w:gridCol w:w="5584"/>
    </w:tblGrid>
    <w:tr w:rsidR="00E662D1">
      <w:trPr>
        <w:cantSplit/>
      </w:trPr>
      <w:tc>
        <w:tcPr>
          <w:tcW w:w="4395" w:type="dxa"/>
          <w:vAlign w:val="bottom"/>
        </w:tcPr>
        <w:p w:rsidR="00E662D1" w:rsidRDefault="00E662D1">
          <w:pPr>
            <w:pStyle w:val="Fuzeile"/>
            <w:rPr>
              <w:lang w:val="it-IT"/>
            </w:rPr>
          </w:pPr>
          <w:r>
            <w:rPr>
              <w:lang w:val="it-IT"/>
            </w:rPr>
            <w:t>VDW – Generalkommissariat EMO Hannover 2017</w:t>
          </w:r>
        </w:p>
        <w:p w:rsidR="00E662D1" w:rsidRDefault="00E662D1">
          <w:pPr>
            <w:pStyle w:val="Fuzeile"/>
          </w:pPr>
          <w:r>
            <w:t>Verein Deutscher Werkzeugmaschinenfabriken e.V.</w:t>
          </w:r>
        </w:p>
        <w:p w:rsidR="00E662D1" w:rsidRDefault="00E662D1">
          <w:pPr>
            <w:pStyle w:val="Fuzeile"/>
          </w:pPr>
          <w:r>
            <w:t>Corneliusstraße 4, 60325 Frankfurt am Main, GERMANY</w:t>
          </w:r>
        </w:p>
        <w:p w:rsidR="00E662D1" w:rsidRDefault="00E662D1">
          <w:pPr>
            <w:pStyle w:val="Fuzeile"/>
          </w:pPr>
          <w:r>
            <w:t>Tel. +49 69 756081-0, Fax +49 69 756081-74</w:t>
          </w:r>
        </w:p>
        <w:p w:rsidR="00E662D1" w:rsidRDefault="00E662D1">
          <w:pPr>
            <w:pStyle w:val="Fuzeile"/>
          </w:pPr>
          <w:r>
            <w:t>emo@vdw.de · www.emo-hannover.de</w:t>
          </w:r>
        </w:p>
      </w:tc>
      <w:tc>
        <w:tcPr>
          <w:tcW w:w="5584" w:type="dxa"/>
          <w:vAlign w:val="bottom"/>
        </w:tcPr>
        <w:p w:rsidR="00E662D1" w:rsidRDefault="00E662D1">
          <w:pPr>
            <w:pStyle w:val="Fuzeile"/>
          </w:pPr>
          <w:r>
            <w:t>Registergerich</w:t>
          </w:r>
          <w:r>
            <w:rPr>
              <w:spacing w:val="20"/>
            </w:rPr>
            <w:t>t/</w:t>
          </w:r>
          <w:r>
            <w:t>Registration Office: Amtsgericht Frankfurt am Main</w:t>
          </w:r>
        </w:p>
        <w:p w:rsidR="00E662D1" w:rsidRDefault="00E662D1">
          <w:pPr>
            <w:pStyle w:val="Fuzeile"/>
          </w:pPr>
          <w:r>
            <w:t>Vereinsregiste</w:t>
          </w:r>
          <w:r>
            <w:rPr>
              <w:spacing w:val="20"/>
            </w:rPr>
            <w:t>r/</w:t>
          </w:r>
          <w:r>
            <w:t>Society Register: VR4966</w:t>
          </w:r>
        </w:p>
        <w:p w:rsidR="00E662D1" w:rsidRDefault="00E662D1">
          <w:pPr>
            <w:pStyle w:val="Fuzeile"/>
          </w:pPr>
          <w:r>
            <w:t>Vorsitzende</w:t>
          </w:r>
          <w:r>
            <w:rPr>
              <w:spacing w:val="20"/>
            </w:rPr>
            <w:t>r/</w:t>
          </w:r>
          <w:r>
            <w:t xml:space="preserve">Chairman:  </w:t>
          </w:r>
          <w:r w:rsidRPr="00224315">
            <w:t>Dr. Heinz-Jürgen Prokop</w:t>
          </w:r>
          <w:r>
            <w:t>, Ditzingen</w:t>
          </w:r>
        </w:p>
        <w:p w:rsidR="00E662D1" w:rsidRDefault="00E662D1">
          <w:pPr>
            <w:pStyle w:val="Fuzeile"/>
          </w:pPr>
          <w:r>
            <w:t>Geschäftsführe</w:t>
          </w:r>
          <w:r>
            <w:rPr>
              <w:spacing w:val="20"/>
            </w:rPr>
            <w:t>r/</w:t>
          </w:r>
          <w:r>
            <w:t>Executive Director: Dr.-Ing. Wilfried Schäfer, Frankfurt am Main</w:t>
          </w:r>
        </w:p>
        <w:p w:rsidR="00E662D1" w:rsidRDefault="00E662D1">
          <w:pPr>
            <w:pStyle w:val="Fuzeile"/>
          </w:pPr>
          <w:r>
            <w:rPr>
              <w:lang w:val="en-GB"/>
            </w:rPr>
            <w:t>Ust.Id.-Nr</w:t>
          </w:r>
          <w:r>
            <w:rPr>
              <w:spacing w:val="20"/>
              <w:lang w:val="en-GB"/>
            </w:rPr>
            <w:t>./</w:t>
          </w:r>
          <w:r>
            <w:rPr>
              <w:lang w:val="en-GB"/>
            </w:rPr>
            <w:t xml:space="preserve">t. o. tax id. no. </w:t>
          </w:r>
          <w:r>
            <w:t>DE 114 10 88 36</w:t>
          </w:r>
        </w:p>
      </w:tc>
    </w:tr>
  </w:tbl>
  <w:p w:rsidR="00E662D1" w:rsidRDefault="00E662D1">
    <w:pPr>
      <w:pStyle w:val="Fuzeile"/>
      <w:spacing w:line="20" w:lineRule="exac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2D1" w:rsidRDefault="00E662D1">
      <w:r>
        <w:separator/>
      </w:r>
    </w:p>
  </w:footnote>
  <w:footnote w:type="continuationSeparator" w:id="0">
    <w:p w:rsidR="00E662D1" w:rsidRDefault="00E66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Layout w:type="fixed"/>
      <w:tblCellMar>
        <w:left w:w="0" w:type="dxa"/>
        <w:right w:w="0" w:type="dxa"/>
      </w:tblCellMar>
      <w:tblLook w:val="0000" w:firstRow="0" w:lastRow="0" w:firstColumn="0" w:lastColumn="0" w:noHBand="0" w:noVBand="0"/>
    </w:tblPr>
    <w:tblGrid>
      <w:gridCol w:w="9809"/>
    </w:tblGrid>
    <w:tr w:rsidR="00E662D1" w:rsidRPr="00BB674C">
      <w:trPr>
        <w:cantSplit/>
        <w:trHeight w:hRule="exact" w:val="1304"/>
      </w:trPr>
      <w:tc>
        <w:tcPr>
          <w:tcW w:w="9809" w:type="dxa"/>
        </w:tcPr>
        <w:p w:rsidR="00E662D1" w:rsidRDefault="00E662D1" w:rsidP="009A4CEF">
          <w:pPr>
            <w:spacing w:line="240" w:lineRule="atLeast"/>
            <w:ind w:right="6"/>
            <w:rPr>
              <w:lang w:val="it-IT"/>
            </w:rPr>
          </w:pPr>
          <w:r>
            <w:rPr>
              <w:lang w:val="it-IT"/>
            </w:rPr>
            <w:t xml:space="preserve">Page </w:t>
          </w:r>
          <w:r>
            <w:fldChar w:fldCharType="begin"/>
          </w:r>
          <w:r>
            <w:rPr>
              <w:lang w:val="it-IT"/>
            </w:rPr>
            <w:instrText xml:space="preserve"> PAGE </w:instrText>
          </w:r>
          <w:r>
            <w:fldChar w:fldCharType="separate"/>
          </w:r>
          <w:r w:rsidR="00A16A6A">
            <w:rPr>
              <w:noProof/>
              <w:lang w:val="it-IT"/>
            </w:rPr>
            <w:t>3</w:t>
          </w:r>
          <w:r>
            <w:fldChar w:fldCharType="end"/>
          </w:r>
          <w:r>
            <w:rPr>
              <w:lang w:val="it-IT"/>
            </w:rPr>
            <w:t>/</w:t>
          </w:r>
          <w:r>
            <w:fldChar w:fldCharType="begin"/>
          </w:r>
          <w:r>
            <w:rPr>
              <w:lang w:val="it-IT"/>
            </w:rPr>
            <w:instrText xml:space="preserve"> NUMPAGES </w:instrText>
          </w:r>
          <w:r>
            <w:fldChar w:fldCharType="separate"/>
          </w:r>
          <w:r w:rsidR="00A16A6A">
            <w:rPr>
              <w:noProof/>
              <w:lang w:val="it-IT"/>
            </w:rPr>
            <w:t>4</w:t>
          </w:r>
          <w:r>
            <w:fldChar w:fldCharType="end"/>
          </w:r>
          <w:r>
            <w:rPr>
              <w:lang w:val="it-IT"/>
            </w:rPr>
            <w:t xml:space="preserve"> · EMO Hannover 2017 · Pressekonferenz in Zürich am 17. Mai 2017 </w:t>
          </w:r>
        </w:p>
      </w:tc>
    </w:tr>
  </w:tbl>
  <w:p w:rsidR="00E662D1" w:rsidRDefault="00E662D1">
    <w:pPr>
      <w:pStyle w:val="Kopfzeile"/>
      <w:spacing w:after="120" w:line="240" w:lineRule="atLeast"/>
      <w:rPr>
        <w:lang w:val="it-IT"/>
      </w:rPr>
    </w:pPr>
  </w:p>
  <w:p w:rsidR="00E662D1" w:rsidRDefault="00E662D1">
    <w:pPr>
      <w:spacing w:line="240" w:lineRule="atLeast"/>
      <w:rPr>
        <w:lang w:val="it-IT"/>
      </w:rPr>
    </w:pPr>
  </w:p>
  <w:p w:rsidR="00E662D1" w:rsidRDefault="00E662D1">
    <w:pPr>
      <w:spacing w:line="240" w:lineRule="atLeas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Layout w:type="fixed"/>
      <w:tblCellMar>
        <w:left w:w="0" w:type="dxa"/>
        <w:right w:w="0" w:type="dxa"/>
      </w:tblCellMar>
      <w:tblLook w:val="0000" w:firstRow="0" w:lastRow="0" w:firstColumn="0" w:lastColumn="0" w:noHBand="0" w:noVBand="0"/>
    </w:tblPr>
    <w:tblGrid>
      <w:gridCol w:w="9751"/>
    </w:tblGrid>
    <w:tr w:rsidR="00E662D1">
      <w:trPr>
        <w:trHeight w:hRule="exact" w:val="2126"/>
      </w:trPr>
      <w:tc>
        <w:tcPr>
          <w:tcW w:w="9751" w:type="dxa"/>
        </w:tcPr>
        <w:p w:rsidR="00E662D1" w:rsidRDefault="00E662D1">
          <w:pPr>
            <w:pStyle w:val="Kopfzeile1"/>
          </w:pPr>
          <w:r>
            <w:rPr>
              <w:noProof/>
            </w:rPr>
            <w:drawing>
              <wp:inline distT="0" distB="0" distL="0" distR="0">
                <wp:extent cx="2912400" cy="1292400"/>
                <wp:effectExtent l="0" t="0" r="254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EMO2017_Briefbogen_Logo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2400" cy="1292400"/>
                        </a:xfrm>
                        <a:prstGeom prst="rect">
                          <a:avLst/>
                        </a:prstGeom>
                      </pic:spPr>
                    </pic:pic>
                  </a:graphicData>
                </a:graphic>
              </wp:inline>
            </w:drawing>
          </w:r>
        </w:p>
        <w:p w:rsidR="00E662D1" w:rsidRDefault="00E662D1">
          <w:pPr>
            <w:ind w:right="0"/>
            <w:jc w:val="right"/>
            <w:rPr>
              <w:vanish/>
            </w:rPr>
          </w:pPr>
        </w:p>
      </w:tc>
    </w:tr>
  </w:tbl>
  <w:p w:rsidR="00E662D1" w:rsidRDefault="00E662D1">
    <w:pPr>
      <w:spacing w:line="240" w:lineRule="atLeast"/>
      <w:ind w:right="0"/>
    </w:pPr>
  </w:p>
  <w:p w:rsidR="00E662D1" w:rsidRDefault="00E662D1">
    <w:pPr>
      <w:spacing w:line="240" w:lineRule="atLeast"/>
      <w:ind w:righ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D6C8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0AF50E9E"/>
    <w:multiLevelType w:val="hybridMultilevel"/>
    <w:tmpl w:val="A712FBD0"/>
    <w:lvl w:ilvl="0" w:tplc="D7EE6562">
      <w:start w:val="1"/>
      <w:numFmt w:val="lowerRoman"/>
      <w:lvlText w:val="(%1)"/>
      <w:lvlJc w:val="left"/>
      <w:pPr>
        <w:tabs>
          <w:tab w:val="num" w:pos="1005"/>
        </w:tabs>
        <w:ind w:left="1005" w:hanging="720"/>
      </w:pPr>
      <w:rPr>
        <w:rFonts w:hint="default"/>
      </w:rPr>
    </w:lvl>
    <w:lvl w:ilvl="1" w:tplc="CA3CD6E6" w:tentative="1">
      <w:start w:val="1"/>
      <w:numFmt w:val="lowerLetter"/>
      <w:lvlText w:val="%2."/>
      <w:lvlJc w:val="left"/>
      <w:pPr>
        <w:tabs>
          <w:tab w:val="num" w:pos="1365"/>
        </w:tabs>
        <w:ind w:left="1365" w:hanging="360"/>
      </w:pPr>
    </w:lvl>
    <w:lvl w:ilvl="2" w:tplc="B742CF14" w:tentative="1">
      <w:start w:val="1"/>
      <w:numFmt w:val="lowerRoman"/>
      <w:lvlText w:val="%3."/>
      <w:lvlJc w:val="right"/>
      <w:pPr>
        <w:tabs>
          <w:tab w:val="num" w:pos="2085"/>
        </w:tabs>
        <w:ind w:left="2085" w:hanging="180"/>
      </w:pPr>
    </w:lvl>
    <w:lvl w:ilvl="3" w:tplc="BCE093C8" w:tentative="1">
      <w:start w:val="1"/>
      <w:numFmt w:val="decimal"/>
      <w:lvlText w:val="%4."/>
      <w:lvlJc w:val="left"/>
      <w:pPr>
        <w:tabs>
          <w:tab w:val="num" w:pos="2805"/>
        </w:tabs>
        <w:ind w:left="2805" w:hanging="360"/>
      </w:pPr>
    </w:lvl>
    <w:lvl w:ilvl="4" w:tplc="E340ABCC" w:tentative="1">
      <w:start w:val="1"/>
      <w:numFmt w:val="lowerLetter"/>
      <w:lvlText w:val="%5."/>
      <w:lvlJc w:val="left"/>
      <w:pPr>
        <w:tabs>
          <w:tab w:val="num" w:pos="3525"/>
        </w:tabs>
        <w:ind w:left="3525" w:hanging="360"/>
      </w:pPr>
    </w:lvl>
    <w:lvl w:ilvl="5" w:tplc="481E18C6" w:tentative="1">
      <w:start w:val="1"/>
      <w:numFmt w:val="lowerRoman"/>
      <w:lvlText w:val="%6."/>
      <w:lvlJc w:val="right"/>
      <w:pPr>
        <w:tabs>
          <w:tab w:val="num" w:pos="4245"/>
        </w:tabs>
        <w:ind w:left="4245" w:hanging="180"/>
      </w:pPr>
    </w:lvl>
    <w:lvl w:ilvl="6" w:tplc="D546663A" w:tentative="1">
      <w:start w:val="1"/>
      <w:numFmt w:val="decimal"/>
      <w:lvlText w:val="%7."/>
      <w:lvlJc w:val="left"/>
      <w:pPr>
        <w:tabs>
          <w:tab w:val="num" w:pos="4965"/>
        </w:tabs>
        <w:ind w:left="4965" w:hanging="360"/>
      </w:pPr>
    </w:lvl>
    <w:lvl w:ilvl="7" w:tplc="45EAB346" w:tentative="1">
      <w:start w:val="1"/>
      <w:numFmt w:val="lowerLetter"/>
      <w:lvlText w:val="%8."/>
      <w:lvlJc w:val="left"/>
      <w:pPr>
        <w:tabs>
          <w:tab w:val="num" w:pos="5685"/>
        </w:tabs>
        <w:ind w:left="5685" w:hanging="360"/>
      </w:pPr>
    </w:lvl>
    <w:lvl w:ilvl="8" w:tplc="39249CEA" w:tentative="1">
      <w:start w:val="1"/>
      <w:numFmt w:val="lowerRoman"/>
      <w:lvlText w:val="%9."/>
      <w:lvlJc w:val="right"/>
      <w:pPr>
        <w:tabs>
          <w:tab w:val="num" w:pos="6405"/>
        </w:tabs>
        <w:ind w:left="6405" w:hanging="180"/>
      </w:pPr>
    </w:lvl>
  </w:abstractNum>
  <w:abstractNum w:abstractNumId="3">
    <w:nsid w:val="10374BA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124A518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D0B71BF"/>
    <w:multiLevelType w:val="singleLevel"/>
    <w:tmpl w:val="0809000F"/>
    <w:lvl w:ilvl="0">
      <w:start w:val="1"/>
      <w:numFmt w:val="decimal"/>
      <w:lvlText w:val="%1."/>
      <w:lvlJc w:val="left"/>
      <w:pPr>
        <w:tabs>
          <w:tab w:val="num" w:pos="360"/>
        </w:tabs>
        <w:ind w:left="360" w:hanging="360"/>
      </w:pPr>
    </w:lvl>
  </w:abstractNum>
  <w:abstractNum w:abstractNumId="6">
    <w:nsid w:val="2B28693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3D99535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421157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4AF021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51700CB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nsid w:val="69ED099E"/>
    <w:multiLevelType w:val="multilevel"/>
    <w:tmpl w:val="7FFEBC3A"/>
    <w:lvl w:ilvl="0">
      <w:start w:val="1"/>
      <w:numFmt w:val="decimal"/>
      <w:suff w:val="space"/>
      <w:lvlText w:val="Chapter %1:"/>
      <w:lvlJc w:val="left"/>
      <w:pPr>
        <w:ind w:left="0" w:firstLine="0"/>
      </w:pPr>
      <w:rPr>
        <w:rFonts w:ascii="Times New Roman" w:hAnsi="Times New Roman" w:cs="Times New Roman"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6D1175C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177"/>
        <w:lvlJc w:val="left"/>
        <w:pPr>
          <w:ind w:left="177" w:hanging="177"/>
        </w:pPr>
        <w:rPr>
          <w:rFonts w:ascii="Symbol" w:hAnsi="Symbol" w:hint="default"/>
        </w:rPr>
      </w:lvl>
    </w:lvlOverride>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9"/>
  </w:num>
  <w:num w:numId="5">
    <w:abstractNumId w:val="8"/>
  </w:num>
  <w:num w:numId="6">
    <w:abstractNumId w:val="1"/>
  </w:num>
  <w:num w:numId="7">
    <w:abstractNumId w:val="4"/>
  </w:num>
  <w:num w:numId="8">
    <w:abstractNumId w:val="5"/>
  </w:num>
  <w:num w:numId="9">
    <w:abstractNumId w:val="11"/>
  </w:num>
  <w:num w:numId="10">
    <w:abstractNumId w:val="12"/>
  </w:num>
  <w:num w:numId="11">
    <w:abstractNumId w:val="10"/>
  </w:num>
  <w:num w:numId="12">
    <w:abstractNumId w:val="3"/>
  </w:num>
  <w:num w:numId="13">
    <w:abstractNumId w:val="6"/>
  </w:num>
  <w:num w:numId="14">
    <w:abstractNumId w:val="7"/>
  </w:num>
  <w:num w:numId="15">
    <w:abstractNumId w:val="0"/>
    <w:lvlOverride w:ilvl="0">
      <w:lvl w:ilvl="0">
        <w:start w:val="1"/>
        <w:numFmt w:val="bullet"/>
        <w:lvlText w:val=""/>
        <w:lvlJc w:val="left"/>
        <w:pPr>
          <w:ind w:left="283" w:hanging="283"/>
        </w:pPr>
        <w:rPr>
          <w:rFonts w:ascii="Symbol" w:hAnsi="Symbol" w:cs="Symbol" w:hint="default"/>
        </w:rPr>
      </w:lvl>
    </w:lvlOverride>
  </w:num>
  <w:num w:numId="16">
    <w:abstractNumId w:val="0"/>
    <w:lvlOverride w:ilvl="0">
      <w:lvl w:ilvl="0">
        <w:numFmt w:val="bullet"/>
        <w:lvlText w:val=""/>
        <w:lvlJc w:val="left"/>
        <w:rPr>
          <w:rFonts w:ascii="Symbol" w:hAnsi="Symbol" w:cs="Symbol" w:hint="default"/>
        </w:rPr>
      </w:lvl>
    </w:lvlOverride>
  </w:num>
  <w:num w:numId="17">
    <w:abstractNumId w:val="0"/>
    <w:lvlOverride w:ilvl="0">
      <w:lvl w:ilvl="0">
        <w:start w:val="1"/>
        <w:numFmt w:val="bullet"/>
        <w:lvlText w:val=""/>
        <w:lvlJc w:val="left"/>
        <w:pPr>
          <w:ind w:left="284" w:hanging="284"/>
        </w:pPr>
        <w:rPr>
          <w:rFonts w:ascii="Symbol" w:hAnsi="Symbol" w:cs="Symbol" w:hint="default"/>
        </w:rPr>
      </w:lvl>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attachedTemplate r:id="rId1"/>
  <w:defaultTabStop w:val="709"/>
  <w:autoHyphenation/>
  <w:consecutiveHyphenLimit w:val="3"/>
  <w:hyphenationZone w:val="567"/>
  <w:doNotHyphenateCaps/>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AC"/>
    <w:rsid w:val="00014576"/>
    <w:rsid w:val="0001584A"/>
    <w:rsid w:val="0001714B"/>
    <w:rsid w:val="00020988"/>
    <w:rsid w:val="00023394"/>
    <w:rsid w:val="00046588"/>
    <w:rsid w:val="00046B64"/>
    <w:rsid w:val="000575B2"/>
    <w:rsid w:val="00061FA8"/>
    <w:rsid w:val="000831CC"/>
    <w:rsid w:val="00087E54"/>
    <w:rsid w:val="000937DA"/>
    <w:rsid w:val="00094161"/>
    <w:rsid w:val="000A05AC"/>
    <w:rsid w:val="000B1996"/>
    <w:rsid w:val="000B20E1"/>
    <w:rsid w:val="000B3656"/>
    <w:rsid w:val="000D7085"/>
    <w:rsid w:val="000D7D10"/>
    <w:rsid w:val="000E6C41"/>
    <w:rsid w:val="000E7C65"/>
    <w:rsid w:val="000F347F"/>
    <w:rsid w:val="000F3484"/>
    <w:rsid w:val="00116842"/>
    <w:rsid w:val="00142D3A"/>
    <w:rsid w:val="00151116"/>
    <w:rsid w:val="00153785"/>
    <w:rsid w:val="00157CD2"/>
    <w:rsid w:val="00161F39"/>
    <w:rsid w:val="00163196"/>
    <w:rsid w:val="00180605"/>
    <w:rsid w:val="00182794"/>
    <w:rsid w:val="001939DE"/>
    <w:rsid w:val="001A0D5E"/>
    <w:rsid w:val="001A4D5A"/>
    <w:rsid w:val="001C7BEE"/>
    <w:rsid w:val="001D73F8"/>
    <w:rsid w:val="001D7AC5"/>
    <w:rsid w:val="001E7996"/>
    <w:rsid w:val="002104B3"/>
    <w:rsid w:val="00210614"/>
    <w:rsid w:val="002220E4"/>
    <w:rsid w:val="00224315"/>
    <w:rsid w:val="00227C0E"/>
    <w:rsid w:val="00232440"/>
    <w:rsid w:val="002471CE"/>
    <w:rsid w:val="002504BE"/>
    <w:rsid w:val="00260EFD"/>
    <w:rsid w:val="00264615"/>
    <w:rsid w:val="002737EE"/>
    <w:rsid w:val="002748D8"/>
    <w:rsid w:val="0028332F"/>
    <w:rsid w:val="00293917"/>
    <w:rsid w:val="00294CB7"/>
    <w:rsid w:val="002A1D2C"/>
    <w:rsid w:val="002A1F84"/>
    <w:rsid w:val="002A58C3"/>
    <w:rsid w:val="002A74E7"/>
    <w:rsid w:val="002B2887"/>
    <w:rsid w:val="002B5B99"/>
    <w:rsid w:val="002B6506"/>
    <w:rsid w:val="002C3AFC"/>
    <w:rsid w:val="002C4C0B"/>
    <w:rsid w:val="002C6714"/>
    <w:rsid w:val="002E26B6"/>
    <w:rsid w:val="002F0C4F"/>
    <w:rsid w:val="002F3552"/>
    <w:rsid w:val="00302340"/>
    <w:rsid w:val="003058F5"/>
    <w:rsid w:val="00306E8E"/>
    <w:rsid w:val="00323730"/>
    <w:rsid w:val="00326C18"/>
    <w:rsid w:val="00331C02"/>
    <w:rsid w:val="00344884"/>
    <w:rsid w:val="0034751F"/>
    <w:rsid w:val="003512BE"/>
    <w:rsid w:val="00353EBA"/>
    <w:rsid w:val="0036219E"/>
    <w:rsid w:val="00370C0C"/>
    <w:rsid w:val="00377029"/>
    <w:rsid w:val="00380648"/>
    <w:rsid w:val="00381B87"/>
    <w:rsid w:val="003845A2"/>
    <w:rsid w:val="00387200"/>
    <w:rsid w:val="0039459A"/>
    <w:rsid w:val="003A1070"/>
    <w:rsid w:val="003A1ED2"/>
    <w:rsid w:val="003B58F3"/>
    <w:rsid w:val="003B5E37"/>
    <w:rsid w:val="003E5C59"/>
    <w:rsid w:val="003F4642"/>
    <w:rsid w:val="0040114B"/>
    <w:rsid w:val="00401ED5"/>
    <w:rsid w:val="0040314D"/>
    <w:rsid w:val="00410BE7"/>
    <w:rsid w:val="004131F7"/>
    <w:rsid w:val="00415A15"/>
    <w:rsid w:val="00416973"/>
    <w:rsid w:val="00431FB1"/>
    <w:rsid w:val="00445D03"/>
    <w:rsid w:val="00454083"/>
    <w:rsid w:val="0045452D"/>
    <w:rsid w:val="00460A20"/>
    <w:rsid w:val="00462FC7"/>
    <w:rsid w:val="0047353B"/>
    <w:rsid w:val="00476107"/>
    <w:rsid w:val="00476873"/>
    <w:rsid w:val="004832E4"/>
    <w:rsid w:val="0048588B"/>
    <w:rsid w:val="004A4075"/>
    <w:rsid w:val="004A460F"/>
    <w:rsid w:val="004C0DE9"/>
    <w:rsid w:val="004E3963"/>
    <w:rsid w:val="004F2D9B"/>
    <w:rsid w:val="004F4BD1"/>
    <w:rsid w:val="004F6025"/>
    <w:rsid w:val="00512DC6"/>
    <w:rsid w:val="00513869"/>
    <w:rsid w:val="0051577D"/>
    <w:rsid w:val="005237A6"/>
    <w:rsid w:val="00526E72"/>
    <w:rsid w:val="00536FE1"/>
    <w:rsid w:val="0055197C"/>
    <w:rsid w:val="005540E7"/>
    <w:rsid w:val="00557452"/>
    <w:rsid w:val="00563F57"/>
    <w:rsid w:val="00565814"/>
    <w:rsid w:val="005A046D"/>
    <w:rsid w:val="005C27DD"/>
    <w:rsid w:val="005C566A"/>
    <w:rsid w:val="005D1C37"/>
    <w:rsid w:val="005D2527"/>
    <w:rsid w:val="005E25DB"/>
    <w:rsid w:val="005E51FC"/>
    <w:rsid w:val="00604D82"/>
    <w:rsid w:val="0062765F"/>
    <w:rsid w:val="00634498"/>
    <w:rsid w:val="00634A7E"/>
    <w:rsid w:val="00646165"/>
    <w:rsid w:val="00652541"/>
    <w:rsid w:val="00657503"/>
    <w:rsid w:val="00657F39"/>
    <w:rsid w:val="0066597E"/>
    <w:rsid w:val="00674564"/>
    <w:rsid w:val="006840AC"/>
    <w:rsid w:val="006879FA"/>
    <w:rsid w:val="00693512"/>
    <w:rsid w:val="006A7077"/>
    <w:rsid w:val="006B1B3F"/>
    <w:rsid w:val="006B256A"/>
    <w:rsid w:val="006B5CE0"/>
    <w:rsid w:val="006B67EB"/>
    <w:rsid w:val="006C1022"/>
    <w:rsid w:val="006C5103"/>
    <w:rsid w:val="006C67A9"/>
    <w:rsid w:val="006D2F80"/>
    <w:rsid w:val="006D6DDB"/>
    <w:rsid w:val="006E4532"/>
    <w:rsid w:val="006E6717"/>
    <w:rsid w:val="00701367"/>
    <w:rsid w:val="00703BE5"/>
    <w:rsid w:val="00715F47"/>
    <w:rsid w:val="00721787"/>
    <w:rsid w:val="007235B3"/>
    <w:rsid w:val="00750469"/>
    <w:rsid w:val="0075072E"/>
    <w:rsid w:val="00753962"/>
    <w:rsid w:val="00773201"/>
    <w:rsid w:val="00782F99"/>
    <w:rsid w:val="00787A1A"/>
    <w:rsid w:val="00787EB3"/>
    <w:rsid w:val="007A05D5"/>
    <w:rsid w:val="007B0D74"/>
    <w:rsid w:val="007C266A"/>
    <w:rsid w:val="007D1CB3"/>
    <w:rsid w:val="007E35E7"/>
    <w:rsid w:val="007F36C5"/>
    <w:rsid w:val="00801FC4"/>
    <w:rsid w:val="0080500E"/>
    <w:rsid w:val="00807854"/>
    <w:rsid w:val="00810789"/>
    <w:rsid w:val="0082313C"/>
    <w:rsid w:val="0082683C"/>
    <w:rsid w:val="008330DD"/>
    <w:rsid w:val="00841B75"/>
    <w:rsid w:val="008501E6"/>
    <w:rsid w:val="0085224F"/>
    <w:rsid w:val="00857C5E"/>
    <w:rsid w:val="00861619"/>
    <w:rsid w:val="00871208"/>
    <w:rsid w:val="008759C6"/>
    <w:rsid w:val="00884FC8"/>
    <w:rsid w:val="008A1029"/>
    <w:rsid w:val="008B0995"/>
    <w:rsid w:val="008C0EB8"/>
    <w:rsid w:val="008C0F82"/>
    <w:rsid w:val="008D3952"/>
    <w:rsid w:val="008D6E5B"/>
    <w:rsid w:val="008E146F"/>
    <w:rsid w:val="008E60AC"/>
    <w:rsid w:val="008E7EA9"/>
    <w:rsid w:val="008F7E25"/>
    <w:rsid w:val="008F7F55"/>
    <w:rsid w:val="009048E7"/>
    <w:rsid w:val="00913FB5"/>
    <w:rsid w:val="00924A3B"/>
    <w:rsid w:val="00934FD6"/>
    <w:rsid w:val="00936801"/>
    <w:rsid w:val="00937DFC"/>
    <w:rsid w:val="00940EEF"/>
    <w:rsid w:val="009438FB"/>
    <w:rsid w:val="009717D0"/>
    <w:rsid w:val="0097461E"/>
    <w:rsid w:val="009816C9"/>
    <w:rsid w:val="00987DE2"/>
    <w:rsid w:val="00991E98"/>
    <w:rsid w:val="009922FD"/>
    <w:rsid w:val="00993DD5"/>
    <w:rsid w:val="009A4CEF"/>
    <w:rsid w:val="009D0B2F"/>
    <w:rsid w:val="009D776A"/>
    <w:rsid w:val="009F0339"/>
    <w:rsid w:val="009F6695"/>
    <w:rsid w:val="00A01B40"/>
    <w:rsid w:val="00A16A6A"/>
    <w:rsid w:val="00A315B9"/>
    <w:rsid w:val="00A361C2"/>
    <w:rsid w:val="00A41D28"/>
    <w:rsid w:val="00A43EA7"/>
    <w:rsid w:val="00A66117"/>
    <w:rsid w:val="00A70DB3"/>
    <w:rsid w:val="00A7109D"/>
    <w:rsid w:val="00A7561E"/>
    <w:rsid w:val="00A775F9"/>
    <w:rsid w:val="00A8124E"/>
    <w:rsid w:val="00A8135E"/>
    <w:rsid w:val="00A879EB"/>
    <w:rsid w:val="00A95148"/>
    <w:rsid w:val="00AA1A0C"/>
    <w:rsid w:val="00AA77F8"/>
    <w:rsid w:val="00AD0186"/>
    <w:rsid w:val="00AD5F7E"/>
    <w:rsid w:val="00AE4C1D"/>
    <w:rsid w:val="00AE5817"/>
    <w:rsid w:val="00AE7F98"/>
    <w:rsid w:val="00B05488"/>
    <w:rsid w:val="00B07444"/>
    <w:rsid w:val="00B11217"/>
    <w:rsid w:val="00B12A7A"/>
    <w:rsid w:val="00B17BB8"/>
    <w:rsid w:val="00B523E5"/>
    <w:rsid w:val="00B5264E"/>
    <w:rsid w:val="00B651A2"/>
    <w:rsid w:val="00B77006"/>
    <w:rsid w:val="00B80E33"/>
    <w:rsid w:val="00B93845"/>
    <w:rsid w:val="00B93FA5"/>
    <w:rsid w:val="00B9734B"/>
    <w:rsid w:val="00BA1B03"/>
    <w:rsid w:val="00BA6F98"/>
    <w:rsid w:val="00BB674C"/>
    <w:rsid w:val="00BD7205"/>
    <w:rsid w:val="00BE0685"/>
    <w:rsid w:val="00BE5084"/>
    <w:rsid w:val="00BE5238"/>
    <w:rsid w:val="00C02670"/>
    <w:rsid w:val="00C07640"/>
    <w:rsid w:val="00C122D1"/>
    <w:rsid w:val="00C123E8"/>
    <w:rsid w:val="00C24A30"/>
    <w:rsid w:val="00C268C4"/>
    <w:rsid w:val="00C26F3D"/>
    <w:rsid w:val="00C41FDA"/>
    <w:rsid w:val="00C4747E"/>
    <w:rsid w:val="00C65835"/>
    <w:rsid w:val="00C65C50"/>
    <w:rsid w:val="00C83D81"/>
    <w:rsid w:val="00C91F40"/>
    <w:rsid w:val="00CA1BD0"/>
    <w:rsid w:val="00CC15CA"/>
    <w:rsid w:val="00CD27FC"/>
    <w:rsid w:val="00CD6FB6"/>
    <w:rsid w:val="00CD7D5D"/>
    <w:rsid w:val="00CE4331"/>
    <w:rsid w:val="00D149C3"/>
    <w:rsid w:val="00D17F53"/>
    <w:rsid w:val="00D20899"/>
    <w:rsid w:val="00D45F92"/>
    <w:rsid w:val="00D55389"/>
    <w:rsid w:val="00D605D0"/>
    <w:rsid w:val="00D75227"/>
    <w:rsid w:val="00D76E98"/>
    <w:rsid w:val="00DA3924"/>
    <w:rsid w:val="00DA41A0"/>
    <w:rsid w:val="00DA56F1"/>
    <w:rsid w:val="00DB06A4"/>
    <w:rsid w:val="00DB1ACF"/>
    <w:rsid w:val="00DB4530"/>
    <w:rsid w:val="00DB6690"/>
    <w:rsid w:val="00DD24CF"/>
    <w:rsid w:val="00DD3DDD"/>
    <w:rsid w:val="00DD6EBD"/>
    <w:rsid w:val="00DD7F2B"/>
    <w:rsid w:val="00DE77AE"/>
    <w:rsid w:val="00E02360"/>
    <w:rsid w:val="00E07F49"/>
    <w:rsid w:val="00E12411"/>
    <w:rsid w:val="00E26FA6"/>
    <w:rsid w:val="00E32737"/>
    <w:rsid w:val="00E46C1F"/>
    <w:rsid w:val="00E558F4"/>
    <w:rsid w:val="00E64999"/>
    <w:rsid w:val="00E64F5D"/>
    <w:rsid w:val="00E650E9"/>
    <w:rsid w:val="00E662D1"/>
    <w:rsid w:val="00E83994"/>
    <w:rsid w:val="00EA246A"/>
    <w:rsid w:val="00EA442B"/>
    <w:rsid w:val="00EB3F58"/>
    <w:rsid w:val="00EB4300"/>
    <w:rsid w:val="00EC2B7F"/>
    <w:rsid w:val="00EC6444"/>
    <w:rsid w:val="00ED0A08"/>
    <w:rsid w:val="00ED0B97"/>
    <w:rsid w:val="00ED6455"/>
    <w:rsid w:val="00EE3E4D"/>
    <w:rsid w:val="00EE5266"/>
    <w:rsid w:val="00EE68C2"/>
    <w:rsid w:val="00EF1B4B"/>
    <w:rsid w:val="00EF268E"/>
    <w:rsid w:val="00F070A2"/>
    <w:rsid w:val="00F10D7B"/>
    <w:rsid w:val="00F26D4A"/>
    <w:rsid w:val="00F3156B"/>
    <w:rsid w:val="00F36CC1"/>
    <w:rsid w:val="00F416F4"/>
    <w:rsid w:val="00F44DF8"/>
    <w:rsid w:val="00F46C56"/>
    <w:rsid w:val="00F5015C"/>
    <w:rsid w:val="00F63E85"/>
    <w:rsid w:val="00F65B1E"/>
    <w:rsid w:val="00F67EEF"/>
    <w:rsid w:val="00F73E9C"/>
    <w:rsid w:val="00F958F8"/>
    <w:rsid w:val="00FA5D9B"/>
    <w:rsid w:val="00FB5CB4"/>
    <w:rsid w:val="00FC28EE"/>
    <w:rsid w:val="00FC5479"/>
    <w:rsid w:val="00FE3022"/>
    <w:rsid w:val="00FF3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de-DE"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link w:val="KommentartextZchn"/>
    <w:semiHidden/>
    <w:rPr>
      <w:sz w:val="20"/>
    </w:rPr>
  </w:style>
  <w:style w:type="paragraph" w:customStyle="1" w:styleId="Kopfzeile1">
    <w:name w:val="Kopfzeile1"/>
    <w:basedOn w:val="Standard"/>
    <w:pPr>
      <w:spacing w:before="40" w:line="240" w:lineRule="atLeast"/>
      <w:ind w:right="6"/>
      <w:jc w:val="right"/>
    </w:pPr>
    <w:rPr>
      <w:szCs w:val="22"/>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 w:type="paragraph" w:styleId="Kommentarthema">
    <w:name w:val="annotation subject"/>
    <w:basedOn w:val="Kommentartext"/>
    <w:next w:val="Kommentartext"/>
    <w:link w:val="KommentarthemaZchn"/>
    <w:uiPriority w:val="99"/>
    <w:semiHidden/>
    <w:unhideWhenUsed/>
    <w:rsid w:val="00674564"/>
    <w:pPr>
      <w:spacing w:line="240" w:lineRule="auto"/>
    </w:pPr>
    <w:rPr>
      <w:b/>
      <w:bCs/>
    </w:rPr>
  </w:style>
  <w:style w:type="character" w:customStyle="1" w:styleId="KommentartextZchn">
    <w:name w:val="Kommentartext Zchn"/>
    <w:basedOn w:val="Absatz-Standardschriftart"/>
    <w:link w:val="Kommentartext"/>
    <w:semiHidden/>
    <w:rsid w:val="00674564"/>
    <w:rPr>
      <w:rFonts w:ascii="Arial" w:hAnsi="Arial"/>
      <w:kern w:val="4"/>
      <w:lang w:val="en-GB" w:eastAsia="de-DE"/>
    </w:rPr>
  </w:style>
  <w:style w:type="character" w:customStyle="1" w:styleId="KommentarthemaZchn">
    <w:name w:val="Kommentarthema Zchn"/>
    <w:basedOn w:val="KommentartextZchn"/>
    <w:link w:val="Kommentarthema"/>
    <w:uiPriority w:val="99"/>
    <w:semiHidden/>
    <w:rsid w:val="00674564"/>
    <w:rPr>
      <w:rFonts w:ascii="Arial" w:hAnsi="Arial"/>
      <w:b/>
      <w:bCs/>
      <w:kern w:val="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de-DE"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link w:val="KommentartextZchn"/>
    <w:semiHidden/>
    <w:rPr>
      <w:sz w:val="20"/>
    </w:rPr>
  </w:style>
  <w:style w:type="paragraph" w:customStyle="1" w:styleId="Kopfzeile1">
    <w:name w:val="Kopfzeile1"/>
    <w:basedOn w:val="Standard"/>
    <w:pPr>
      <w:spacing w:before="40" w:line="240" w:lineRule="atLeast"/>
      <w:ind w:right="6"/>
      <w:jc w:val="right"/>
    </w:pPr>
    <w:rPr>
      <w:szCs w:val="22"/>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 w:type="paragraph" w:styleId="Kommentarthema">
    <w:name w:val="annotation subject"/>
    <w:basedOn w:val="Kommentartext"/>
    <w:next w:val="Kommentartext"/>
    <w:link w:val="KommentarthemaZchn"/>
    <w:uiPriority w:val="99"/>
    <w:semiHidden/>
    <w:unhideWhenUsed/>
    <w:rsid w:val="00674564"/>
    <w:pPr>
      <w:spacing w:line="240" w:lineRule="auto"/>
    </w:pPr>
    <w:rPr>
      <w:b/>
      <w:bCs/>
    </w:rPr>
  </w:style>
  <w:style w:type="character" w:customStyle="1" w:styleId="KommentartextZchn">
    <w:name w:val="Kommentartext Zchn"/>
    <w:basedOn w:val="Absatz-Standardschriftart"/>
    <w:link w:val="Kommentartext"/>
    <w:semiHidden/>
    <w:rsid w:val="00674564"/>
    <w:rPr>
      <w:rFonts w:ascii="Arial" w:hAnsi="Arial"/>
      <w:kern w:val="4"/>
      <w:lang w:val="en-GB" w:eastAsia="de-DE"/>
    </w:rPr>
  </w:style>
  <w:style w:type="character" w:customStyle="1" w:styleId="KommentarthemaZchn">
    <w:name w:val="Kommentarthema Zchn"/>
    <w:basedOn w:val="KommentartextZchn"/>
    <w:link w:val="Kommentarthema"/>
    <w:uiPriority w:val="99"/>
    <w:semiHidden/>
    <w:rsid w:val="00674564"/>
    <w:rPr>
      <w:rFonts w:ascii="Arial" w:hAnsi="Arial"/>
      <w:b/>
      <w:bCs/>
      <w:kern w:val="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4607">
      <w:bodyDiv w:val="1"/>
      <w:marLeft w:val="0"/>
      <w:marRight w:val="0"/>
      <w:marTop w:val="0"/>
      <w:marBottom w:val="0"/>
      <w:divBdr>
        <w:top w:val="none" w:sz="0" w:space="0" w:color="auto"/>
        <w:left w:val="none" w:sz="0" w:space="0" w:color="auto"/>
        <w:bottom w:val="none" w:sz="0" w:space="0" w:color="auto"/>
        <w:right w:val="none" w:sz="0" w:space="0" w:color="auto"/>
      </w:divBdr>
    </w:div>
    <w:div w:id="177439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youtube.com/metaltradef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witter.com/EMO_HANNOVE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facebook.com/EMOHannov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twitter.com/EMO_HANNOVE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mo-hannover.de" TargetMode="External"/><Relationship Id="rId14" Type="http://schemas.openxmlformats.org/officeDocument/2006/relationships/hyperlink" Target="https://de.industryarena.com/emo-hannover"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becker\Anwendungsdaten\Microsoft\Templates\EMO2017\10_for_presseinformationEMO2017_e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59361-5F02-4F33-A46C-BBC58F1B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10_for_presseinformationEMO2017_eng.dotx</Template>
  <TotalTime>0</TotalTime>
  <Pages>4</Pages>
  <Words>982</Words>
  <Characters>7106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Briefbogen EMO</vt:lpstr>
    </vt:vector>
  </TitlesOfParts>
  <Company>sth</Company>
  <LinksUpToDate>false</LinksUpToDate>
  <CharactersWithSpaces>8072</CharactersWithSpaces>
  <SharedDoc>false</SharedDoc>
  <HLinks>
    <vt:vector size="6" baseType="variant">
      <vt:variant>
        <vt:i4>6815846</vt:i4>
      </vt:variant>
      <vt:variant>
        <vt:i4>1280</vt:i4>
      </vt:variant>
      <vt:variant>
        <vt:i4>1025</vt:i4>
      </vt:variant>
      <vt:variant>
        <vt:i4>1</vt:i4>
      </vt:variant>
      <vt:variant>
        <vt:lpwstr>ohnegen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 EMO</dc:title>
  <dc:creator>Becker, Sylke</dc:creator>
  <cp:lastModifiedBy>Becker, Sylke</cp:lastModifiedBy>
  <cp:revision>8</cp:revision>
  <cp:lastPrinted>2017-05-10T10:14:00Z</cp:lastPrinted>
  <dcterms:created xsi:type="dcterms:W3CDTF">2017-05-03T08:14:00Z</dcterms:created>
  <dcterms:modified xsi:type="dcterms:W3CDTF">2017-05-10T10:14:00Z</dcterms:modified>
</cp:coreProperties>
</file>